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val="false"/>
        <w:widowControl w:val="false"/>
        <w:shd w:val="clear" w:fill="auto"/>
        <w:spacing w:lineRule="auto" w:line="276" w:before="1800" w:after="0"/>
        <w:ind w:left="2582" w:right="2558" w:hanging="0"/>
        <w:jc w:val="center"/>
        <w:rPr>
          <w:rFonts w:ascii="Arial" w:hAnsi="Arial" w:eastAsia="Arial" w:cs="Arial"/>
          <w:b w:val="false"/>
          <w:b w:val="false"/>
          <w:i w:val="false"/>
          <w:i w:val="false"/>
          <w:caps w:val="false"/>
          <w:smallCaps w:val="false"/>
          <w:strike w:val="false"/>
          <w:dstrike w:val="false"/>
          <w:color w:val="011A99"/>
          <w:position w:val="0"/>
          <w:sz w:val="22"/>
          <w:sz w:val="20"/>
          <w:szCs w:val="20"/>
          <w:u w:val="none"/>
          <w:shd w:fill="FFFFFF" w:val="clear"/>
          <w:vertAlign w:val="baseline"/>
        </w:rPr>
      </w:pPr>
      <w:r>
        <w:rPr>
          <w:rFonts w:eastAsia="Arial" w:cs="Arial"/>
          <w:b w:val="false"/>
          <w:i w:val="false"/>
          <w:caps w:val="false"/>
          <w:smallCaps w:val="false"/>
          <w:strike w:val="false"/>
          <w:dstrike w:val="false"/>
          <w:color w:val="1D1B1D"/>
          <w:position w:val="0"/>
          <w:sz w:val="20"/>
          <w:sz w:val="20"/>
          <w:szCs w:val="20"/>
          <w:u w:val="none"/>
          <w:shd w:fill="FFFFFF" w:val="clear"/>
          <w:vertAlign w:val="baseline"/>
        </w:rPr>
        <w:t xml:space="preserve">Tellington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TTouch</w:t>
      </w:r>
      <w:r>
        <w:rPr>
          <w:rFonts w:eastAsia="Arial" w:cs="Arial"/>
          <w:b w:val="false"/>
          <w:i w:val="false"/>
          <w:caps w:val="false"/>
          <w:smallCaps w:val="false"/>
          <w:strike w:val="false"/>
          <w:dstrike w:val="false"/>
          <w:color w:val="000000"/>
          <w:sz w:val="33"/>
          <w:szCs w:val="33"/>
          <w:u w:val="none"/>
          <w:shd w:fill="FFFFFF" w:val="clear"/>
          <w:vertAlign w:val="superscript"/>
        </w:rPr>
        <w:t xml:space="preserve">® </w:t>
      </w:r>
      <w:r>
        <w:rPr>
          <w:rFonts w:eastAsia="Arial" w:cs="Arial"/>
          <w:b w:val="false"/>
          <w:i w:val="false"/>
          <w:caps w:val="false"/>
          <w:smallCaps w:val="false"/>
          <w:strike w:val="false"/>
          <w:dstrike w:val="false"/>
          <w:color w:val="1D1B1D"/>
          <w:position w:val="0"/>
          <w:sz w:val="20"/>
          <w:sz w:val="20"/>
          <w:szCs w:val="20"/>
          <w:u w:val="none"/>
          <w:shd w:fill="FFFFFF" w:val="clear"/>
          <w:vertAlign w:val="baseline"/>
        </w:rPr>
        <w:t xml:space="preserve">Verein Deutschland e.V.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Konstantinstr.3, D -53179 Bonn Internet: </w:t>
      </w:r>
      <w:r>
        <w:rPr>
          <w:rFonts w:eastAsia="Arial" w:cs="Arial"/>
          <w:b w:val="false"/>
          <w:i w:val="false"/>
          <w:caps w:val="false"/>
          <w:smallCaps w:val="false"/>
          <w:strike w:val="false"/>
          <w:dstrike w:val="false"/>
          <w:color w:val="011A99"/>
          <w:position w:val="0"/>
          <w:sz w:val="20"/>
          <w:sz w:val="20"/>
          <w:szCs w:val="20"/>
          <w:u w:val="none"/>
          <w:shd w:fill="FFFFFF" w:val="clear"/>
          <w:vertAlign w:val="baseline"/>
        </w:rPr>
        <w:t xml:space="preserve">www.tellington-methode.de </w:t>
      </w:r>
    </w:p>
    <w:p>
      <w:pPr>
        <w:pStyle w:val="Normal"/>
        <w:keepNext w:val="true"/>
        <w:keepLines w:val="false"/>
        <w:widowControl w:val="false"/>
        <w:shd w:val="clear" w:fill="auto"/>
        <w:spacing w:lineRule="auto" w:line="276" w:before="518" w:after="0"/>
        <w:ind w:left="158" w:right="172" w:hanging="0"/>
        <w:jc w:val="center"/>
        <w:rPr>
          <w:rFonts w:ascii="Arial" w:hAnsi="Arial" w:eastAsia="Arial" w:cs="Arial"/>
          <w:b/>
          <w:b/>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i w:val="false"/>
          <w:caps w:val="false"/>
          <w:smallCaps w:val="false"/>
          <w:strike w:val="false"/>
          <w:dstrike w:val="false"/>
          <w:color w:val="000000"/>
          <w:position w:val="0"/>
          <w:sz w:val="20"/>
          <w:sz w:val="20"/>
          <w:szCs w:val="20"/>
          <w:u w:val="none"/>
          <w:shd w:fill="FFFFFF" w:val="clear"/>
          <w:vertAlign w:val="baseline"/>
        </w:rPr>
        <w:t xml:space="preserve">Wichtige Informationen für Drucksachen und Veröffentlichungen von Büchern, Artikeln und Webseiten. </w:t>
      </w:r>
    </w:p>
    <w:p>
      <w:pPr>
        <w:pStyle w:val="Normal"/>
        <w:keepNext w:val="true"/>
        <w:keepLines w:val="false"/>
        <w:widowControl w:val="false"/>
        <w:shd w:val="clear" w:fill="auto"/>
        <w:spacing w:lineRule="auto" w:line="276" w:before="561" w:after="0"/>
        <w:ind w:left="0" w:right="0" w:hanging="0"/>
        <w:jc w:val="left"/>
        <w:rPr>
          <w:rFonts w:ascii="Arial" w:hAnsi="Arial" w:eastAsia="Arial" w:cs="Arial"/>
          <w:b/>
          <w:b/>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Es gibt eine neue überarbeitete Schreibweise. Eine einheitliche Schreibweise ist in unser aller Interesse und lässt uns nach außen professionell erscheinen. Bitte übernehmt deshalb für alle zukünftigen Veröffentlichungen die neue Schreibweise. Die Aktualität dieser Liste seht ihr unten in der Fußnote . Mit der Liste sollte es leicht sein selber Korrekturen der Schreibweise vorzunehmen. Wer dennoch zusätzliche Hilfe möchte zum Korrekturlesen bitte nachfragen bei </w:t>
      </w:r>
      <w:r>
        <w:rPr>
          <w:rFonts w:eastAsia="Arial" w:cs="Arial"/>
          <w:b w:val="false"/>
          <w:i w:val="false"/>
          <w:caps w:val="false"/>
          <w:smallCaps w:val="false"/>
          <w:strike w:val="false"/>
          <w:dstrike w:val="false"/>
          <w:color w:val="0096FF"/>
          <w:position w:val="0"/>
          <w:sz w:val="20"/>
          <w:sz w:val="20"/>
          <w:szCs w:val="20"/>
          <w:u w:val="none"/>
          <w:shd w:fill="FFFFFF" w:val="clear"/>
          <w:vertAlign w:val="baseline"/>
        </w:rPr>
        <w:t xml:space="preserve">ulrike.spengler@email.it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oder auch </w:t>
      </w:r>
      <w:r>
        <w:rPr>
          <w:rFonts w:eastAsia="Arial" w:cs="Arial"/>
          <w:b w:val="false"/>
          <w:i w:val="false"/>
          <w:caps w:val="false"/>
          <w:smallCaps w:val="false"/>
          <w:strike w:val="false"/>
          <w:dstrike w:val="false"/>
          <w:color w:val="0096FF"/>
          <w:position w:val="0"/>
          <w:sz w:val="20"/>
          <w:sz w:val="20"/>
          <w:szCs w:val="20"/>
          <w:u w:val="none"/>
          <w:shd w:fill="FFFFFF" w:val="clear"/>
          <w:vertAlign w:val="baseline"/>
        </w:rPr>
        <w:t xml:space="preserve">info@tiertherapie-ttouch.com </w:t>
      </w:r>
      <w:r>
        <w:rPr>
          <w:rFonts w:eastAsia="Arial" w:cs="Arial"/>
          <w:b w:val="false"/>
          <w:i w:val="false"/>
          <w:caps w:val="false"/>
          <w:smallCaps w:val="false"/>
          <w:strike w:val="false"/>
          <w:dstrike w:val="false"/>
          <w:color w:val="0463C1"/>
          <w:position w:val="0"/>
          <w:sz w:val="20"/>
          <w:sz w:val="20"/>
          <w:szCs w:val="20"/>
          <w:u w:val="none"/>
          <w:shd w:fill="FFFFFF" w:val="clear"/>
          <w:vertAlign w:val="baseline"/>
        </w:rPr>
        <w:t>(</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Sabine Kohler) . Die Webadresse des Vereins ist jetzt aktuell: </w:t>
      </w:r>
      <w:r>
        <w:rPr>
          <w:rFonts w:eastAsia="Arial" w:cs="Arial"/>
          <w:b/>
          <w:i w:val="false"/>
          <w:caps w:val="false"/>
          <w:smallCaps w:val="false"/>
          <w:strike w:val="false"/>
          <w:dstrike w:val="false"/>
          <w:color w:val="000000"/>
          <w:position w:val="0"/>
          <w:sz w:val="20"/>
          <w:sz w:val="20"/>
          <w:szCs w:val="20"/>
          <w:u w:val="none"/>
          <w:shd w:fill="FFFFFF" w:val="clear"/>
          <w:vertAlign w:val="baseline"/>
        </w:rPr>
        <w:t xml:space="preserve">www.tellington-methode.de </w:t>
      </w:r>
    </w:p>
    <w:p>
      <w:pPr>
        <w:pStyle w:val="Normal"/>
        <w:keepNext w:val="true"/>
        <w:keepLines w:val="false"/>
        <w:widowControl w:val="false"/>
        <w:shd w:val="clear" w:fill="auto"/>
        <w:spacing w:lineRule="auto" w:line="276" w:before="537" w:after="0"/>
        <w:ind w:left="0" w:right="556" w:hanging="0"/>
        <w:jc w:val="left"/>
        <w:rPr>
          <w:rFonts w:ascii="Arial" w:hAnsi="Arial" w:eastAsia="Arial" w:cs="Arial"/>
          <w:b/>
          <w:b/>
          <w:i w:val="false"/>
          <w:i w:val="false"/>
          <w:caps w:val="false"/>
          <w:smallCaps w:val="false"/>
          <w:strike w:val="false"/>
          <w:dstrike w:val="false"/>
          <w:color w:val="232323"/>
          <w:position w:val="0"/>
          <w:sz w:val="22"/>
          <w:sz w:val="20"/>
          <w:szCs w:val="20"/>
          <w:u w:val="none"/>
          <w:shd w:fill="FFFFFF" w:val="clear"/>
          <w:vertAlign w:val="baseline"/>
        </w:rPr>
      </w:pPr>
      <w:r>
        <w:rPr>
          <w:rFonts w:eastAsia="Arial" w:cs="Arial"/>
          <w:b/>
          <w:i w:val="false"/>
          <w:caps w:val="false"/>
          <w:smallCaps w:val="false"/>
          <w:strike w:val="false"/>
          <w:dstrike w:val="false"/>
          <w:color w:val="232323"/>
          <w:position w:val="0"/>
          <w:sz w:val="20"/>
          <w:sz w:val="20"/>
          <w:szCs w:val="20"/>
          <w:u w:val="none"/>
          <w:shd w:fill="FFFFFF" w:val="clear"/>
          <w:vertAlign w:val="baseline"/>
        </w:rPr>
        <w:t>Bei dem Begriff Tellington TTouch</w:t>
      </w:r>
      <w:r>
        <w:rPr>
          <w:rFonts w:eastAsia="Arial" w:cs="Arial"/>
          <w:b/>
          <w:i w:val="false"/>
          <w:caps w:val="false"/>
          <w:smallCaps w:val="false"/>
          <w:strike w:val="false"/>
          <w:dstrike w:val="false"/>
          <w:color w:val="232323"/>
          <w:sz w:val="22"/>
          <w:szCs w:val="22"/>
          <w:u w:val="none"/>
          <w:shd w:fill="FFFFFF" w:val="clear"/>
          <w:vertAlign w:val="superscript"/>
        </w:rPr>
        <w:t>®</w:t>
      </w:r>
      <w:r>
        <w:rPr>
          <w:rFonts w:eastAsia="Arial" w:cs="Arial"/>
          <w:b/>
          <w:i w:val="false"/>
          <w:caps w:val="false"/>
          <w:smallCaps w:val="false"/>
          <w:strike w:val="false"/>
          <w:dstrike w:val="false"/>
          <w:color w:val="232323"/>
          <w:position w:val="0"/>
          <w:sz w:val="20"/>
          <w:sz w:val="20"/>
          <w:szCs w:val="20"/>
          <w:u w:val="none"/>
          <w:shd w:fill="FFFFFF" w:val="clear"/>
          <w:vertAlign w:val="baseline"/>
        </w:rPr>
        <w:t xml:space="preserve">, allein oder in Kombination mit anderen Begriffen ist das „®-Zeichen“ zwingend: </w:t>
      </w:r>
    </w:p>
    <w:p>
      <w:pPr>
        <w:pStyle w:val="Normal"/>
        <w:keepNext w:val="true"/>
        <w:keepLines w:val="false"/>
        <w:widowControl w:val="false"/>
        <w:shd w:val="clear" w:fill="auto"/>
        <w:spacing w:lineRule="auto" w:line="276" w:before="278" w:after="0"/>
        <w:ind w:left="0" w:right="7444" w:hanging="0"/>
        <w:jc w:val="left"/>
        <w:rPr>
          <w:rFonts w:ascii="Arial" w:hAnsi="Arial" w:eastAsia="Arial" w:cs="Arial"/>
          <w:b/>
          <w:b/>
          <w:i w:val="false"/>
          <w:i w:val="false"/>
          <w:caps w:val="false"/>
          <w:smallCaps w:val="false"/>
          <w:strike w:val="false"/>
          <w:dstrike w:val="false"/>
          <w:color w:val="232323"/>
          <w:position w:val="0"/>
          <w:sz w:val="22"/>
          <w:sz w:val="20"/>
          <w:szCs w:val="20"/>
          <w:u w:val="none"/>
          <w:shd w:fill="FFFFFF" w:val="clear"/>
          <w:vertAlign w:val="baseline"/>
        </w:rPr>
      </w:pPr>
      <w:r>
        <w:rPr>
          <w:rFonts w:eastAsia="Arial" w:cs="Arial"/>
          <w:b/>
          <w:i w:val="false"/>
          <w:caps w:val="false"/>
          <w:smallCaps w:val="false"/>
          <w:strike w:val="false"/>
          <w:dstrike w:val="false"/>
          <w:color w:val="232323"/>
          <w:position w:val="0"/>
          <w:sz w:val="20"/>
          <w:sz w:val="20"/>
          <w:szCs w:val="20"/>
          <w:u w:val="none"/>
          <w:shd w:fill="FFFFFF" w:val="clear"/>
          <w:vertAlign w:val="baseline"/>
        </w:rPr>
        <w:t xml:space="preserve">• </w:t>
      </w:r>
      <w:r>
        <w:rPr>
          <w:rFonts w:eastAsia="Arial" w:cs="Arial"/>
          <w:b/>
          <w:i w:val="false"/>
          <w:caps w:val="false"/>
          <w:smallCaps w:val="false"/>
          <w:strike w:val="false"/>
          <w:dstrike w:val="false"/>
          <w:color w:val="232323"/>
          <w:position w:val="0"/>
          <w:sz w:val="20"/>
          <w:sz w:val="20"/>
          <w:szCs w:val="20"/>
          <w:u w:val="none"/>
          <w:shd w:fill="FFFFFF" w:val="clear"/>
          <w:vertAlign w:val="baseline"/>
        </w:rPr>
        <w:t xml:space="preserve">in Überschriften </w:t>
      </w:r>
    </w:p>
    <w:p>
      <w:pPr>
        <w:pStyle w:val="Normal"/>
        <w:keepNext w:val="true"/>
        <w:keepLines w:val="false"/>
        <w:widowControl w:val="false"/>
        <w:shd w:val="clear" w:fill="auto"/>
        <w:spacing w:lineRule="auto" w:line="276" w:before="38" w:after="0"/>
        <w:ind w:left="0" w:right="3825" w:hanging="0"/>
        <w:jc w:val="left"/>
        <w:rPr>
          <w:rFonts w:ascii="Arial" w:hAnsi="Arial" w:eastAsia="Arial" w:cs="Arial"/>
          <w:b/>
          <w:b/>
          <w:i w:val="false"/>
          <w:i w:val="false"/>
          <w:caps w:val="false"/>
          <w:smallCaps w:val="false"/>
          <w:strike w:val="false"/>
          <w:dstrike w:val="false"/>
          <w:color w:val="232323"/>
          <w:position w:val="0"/>
          <w:sz w:val="22"/>
          <w:sz w:val="20"/>
          <w:szCs w:val="20"/>
          <w:u w:val="none"/>
          <w:shd w:fill="FFFFFF" w:val="clear"/>
          <w:vertAlign w:val="baseline"/>
        </w:rPr>
      </w:pPr>
      <w:r>
        <w:rPr>
          <w:rFonts w:eastAsia="Arial" w:cs="Arial"/>
          <w:b/>
          <w:i w:val="false"/>
          <w:caps w:val="false"/>
          <w:smallCaps w:val="false"/>
          <w:strike w:val="false"/>
          <w:dstrike w:val="false"/>
          <w:color w:val="232323"/>
          <w:position w:val="0"/>
          <w:sz w:val="20"/>
          <w:sz w:val="20"/>
          <w:szCs w:val="20"/>
          <w:u w:val="none"/>
          <w:shd w:fill="FFFFFF" w:val="clear"/>
          <w:vertAlign w:val="baseline"/>
        </w:rPr>
        <w:t xml:space="preserve">• </w:t>
      </w:r>
      <w:r>
        <w:rPr>
          <w:rFonts w:eastAsia="Arial" w:cs="Arial"/>
          <w:b/>
          <w:i w:val="false"/>
          <w:caps w:val="false"/>
          <w:smallCaps w:val="false"/>
          <w:strike w:val="false"/>
          <w:dstrike w:val="false"/>
          <w:color w:val="232323"/>
          <w:position w:val="0"/>
          <w:sz w:val="20"/>
          <w:sz w:val="20"/>
          <w:szCs w:val="20"/>
          <w:u w:val="none"/>
          <w:shd w:fill="FFFFFF" w:val="clear"/>
          <w:vertAlign w:val="baseline"/>
        </w:rPr>
        <w:t xml:space="preserve">nach der Überschrift bei der ersten Erwähnung imText </w:t>
      </w:r>
    </w:p>
    <w:p>
      <w:pPr>
        <w:pStyle w:val="Normal"/>
        <w:keepNext w:val="true"/>
        <w:keepLines w:val="false"/>
        <w:widowControl w:val="false"/>
        <w:shd w:val="clear" w:fill="auto"/>
        <w:spacing w:lineRule="auto" w:line="276" w:before="38" w:after="0"/>
        <w:ind w:left="0" w:right="2496" w:hanging="0"/>
        <w:jc w:val="left"/>
        <w:rPr>
          <w:rFonts w:ascii="Arial" w:hAnsi="Arial" w:eastAsia="Arial" w:cs="Arial"/>
          <w:b/>
          <w:b/>
          <w:i w:val="false"/>
          <w:i w:val="false"/>
          <w:caps w:val="false"/>
          <w:smallCaps w:val="false"/>
          <w:strike w:val="false"/>
          <w:dstrike w:val="false"/>
          <w:color w:val="232323"/>
          <w:position w:val="0"/>
          <w:sz w:val="22"/>
          <w:sz w:val="20"/>
          <w:szCs w:val="20"/>
          <w:u w:val="none"/>
          <w:shd w:fill="FFFFFF" w:val="clear"/>
          <w:vertAlign w:val="baseline"/>
        </w:rPr>
      </w:pPr>
      <w:r>
        <w:rPr>
          <w:rFonts w:eastAsia="Arial" w:cs="Arial"/>
          <w:b/>
          <w:i w:val="false"/>
          <w:caps w:val="false"/>
          <w:smallCaps w:val="false"/>
          <w:strike w:val="false"/>
          <w:dstrike w:val="false"/>
          <w:color w:val="232323"/>
          <w:position w:val="0"/>
          <w:sz w:val="20"/>
          <w:sz w:val="20"/>
          <w:szCs w:val="20"/>
          <w:u w:val="none"/>
          <w:shd w:fill="FFFFFF" w:val="clear"/>
          <w:vertAlign w:val="baseline"/>
        </w:rPr>
        <w:t xml:space="preserve">• </w:t>
      </w:r>
      <w:r>
        <w:rPr>
          <w:rFonts w:eastAsia="Arial" w:cs="Arial"/>
          <w:b/>
          <w:i w:val="false"/>
          <w:caps w:val="false"/>
          <w:smallCaps w:val="false"/>
          <w:strike w:val="false"/>
          <w:dstrike w:val="false"/>
          <w:color w:val="232323"/>
          <w:position w:val="0"/>
          <w:sz w:val="20"/>
          <w:sz w:val="20"/>
          <w:szCs w:val="20"/>
          <w:u w:val="none"/>
          <w:shd w:fill="FFFFFF" w:val="clear"/>
          <w:vertAlign w:val="baseline"/>
        </w:rPr>
        <w:t xml:space="preserve">für Berufsbezeichnungen, auf Visitenkarten und in Email-Signaturen </w:t>
      </w:r>
    </w:p>
    <w:p>
      <w:pPr>
        <w:pStyle w:val="Normal"/>
        <w:keepNext w:val="true"/>
        <w:keepLines w:val="false"/>
        <w:widowControl w:val="false"/>
        <w:shd w:val="clear" w:fill="auto"/>
        <w:spacing w:lineRule="auto" w:line="276" w:before="758" w:after="0"/>
        <w:ind w:left="0" w:right="1209" w:hanging="0"/>
        <w:jc w:val="left"/>
        <w:rPr>
          <w:rFonts w:ascii="Arial" w:hAnsi="Arial" w:eastAsia="Arial" w:cs="Arial"/>
          <w:b/>
          <w:b/>
          <w:i w:val="false"/>
          <w:i w:val="false"/>
          <w:caps w:val="false"/>
          <w:smallCaps w:val="false"/>
          <w:strike w:val="false"/>
          <w:dstrike w:val="false"/>
          <w:color w:val="232323"/>
          <w:position w:val="0"/>
          <w:sz w:val="22"/>
          <w:sz w:val="20"/>
          <w:szCs w:val="20"/>
          <w:u w:val="none"/>
          <w:shd w:fill="FFFFFF" w:val="clear"/>
          <w:vertAlign w:val="baseline"/>
        </w:rPr>
      </w:pPr>
      <w:r>
        <w:rPr>
          <w:rFonts w:eastAsia="Arial" w:cs="Arial"/>
          <w:b/>
          <w:i w:val="false"/>
          <w:caps w:val="false"/>
          <w:smallCaps w:val="false"/>
          <w:strike w:val="false"/>
          <w:dstrike w:val="false"/>
          <w:color w:val="232323"/>
          <w:position w:val="0"/>
          <w:sz w:val="20"/>
          <w:sz w:val="20"/>
          <w:szCs w:val="20"/>
          <w:u w:val="none"/>
          <w:shd w:fill="FFFFFF" w:val="clear"/>
          <w:vertAlign w:val="baseline"/>
        </w:rPr>
        <w:t>Das Zeichen wird immer hochgestellt (Tellington TTouch</w:t>
      </w:r>
      <w:r>
        <w:rPr>
          <w:rFonts w:eastAsia="Arial" w:cs="Arial"/>
          <w:b/>
          <w:i w:val="false"/>
          <w:caps w:val="false"/>
          <w:smallCaps w:val="false"/>
          <w:strike w:val="false"/>
          <w:dstrike w:val="false"/>
          <w:color w:val="232323"/>
          <w:sz w:val="22"/>
          <w:szCs w:val="22"/>
          <w:u w:val="none"/>
          <w:shd w:fill="FFFFFF" w:val="clear"/>
          <w:vertAlign w:val="superscript"/>
        </w:rPr>
        <w:t>®</w:t>
      </w:r>
      <w:r>
        <w:rPr>
          <w:rFonts w:eastAsia="Arial" w:cs="Arial"/>
          <w:b/>
          <w:i w:val="false"/>
          <w:caps w:val="false"/>
          <w:smallCaps w:val="false"/>
          <w:strike w:val="false"/>
          <w:dstrike w:val="false"/>
          <w:color w:val="232323"/>
          <w:position w:val="0"/>
          <w:sz w:val="20"/>
          <w:sz w:val="20"/>
          <w:szCs w:val="20"/>
          <w:u w:val="none"/>
          <w:shd w:fill="FFFFFF" w:val="clear"/>
          <w:vertAlign w:val="baseline"/>
        </w:rPr>
        <w:t xml:space="preserve">). Es werden generell KEINE Bindestriche zwischen den einzelnen Begriffen verwendet. </w:t>
      </w:r>
    </w:p>
    <w:p>
      <w:pPr>
        <w:pStyle w:val="Normal"/>
        <w:keepNext w:val="true"/>
        <w:keepLines w:val="false"/>
        <w:widowControl w:val="false"/>
        <w:shd w:val="clear" w:fill="auto"/>
        <w:spacing w:lineRule="auto" w:line="276" w:before="278" w:after="0"/>
        <w:ind w:left="0" w:right="6604" w:hanging="0"/>
        <w:jc w:val="left"/>
        <w:rPr>
          <w:rFonts w:ascii="Arial" w:hAnsi="Arial" w:eastAsia="Arial" w:cs="Arial"/>
          <w:b w:val="false"/>
          <w:b w:val="false"/>
          <w:i w:val="false"/>
          <w:i w:val="false"/>
          <w:caps w:val="false"/>
          <w:smallCaps w:val="false"/>
          <w:strike w:val="false"/>
          <w:dstrike w:val="false"/>
          <w:color w:val="232323"/>
          <w:position w:val="0"/>
          <w:sz w:val="22"/>
          <w:sz w:val="20"/>
          <w:szCs w:val="20"/>
          <w:u w:val="none"/>
          <w:shd w:fill="FFFFFF" w:val="clear"/>
          <w:vertAlign w:val="baseline"/>
        </w:rPr>
      </w:pPr>
      <w:r>
        <w:rPr>
          <w:rFonts w:eastAsia="Arial" w:cs="Arial"/>
          <w:b w:val="false"/>
          <w:i w:val="false"/>
          <w:caps w:val="false"/>
          <w:smallCaps w:val="false"/>
          <w:strike w:val="false"/>
          <w:dstrike w:val="false"/>
          <w:color w:val="232323"/>
          <w:position w:val="0"/>
          <w:sz w:val="20"/>
          <w:sz w:val="20"/>
          <w:szCs w:val="20"/>
          <w:u w:val="none"/>
          <w:shd w:fill="FFFFFF" w:val="clear"/>
          <w:vertAlign w:val="baseline"/>
        </w:rPr>
        <w:t>Tellington TTouch</w:t>
      </w:r>
      <w:r>
        <w:rPr>
          <w:rFonts w:eastAsia="Arial" w:cs="Arial"/>
          <w:b w:val="false"/>
          <w:i w:val="false"/>
          <w:caps w:val="false"/>
          <w:smallCaps w:val="false"/>
          <w:strike w:val="false"/>
          <w:dstrike w:val="false"/>
          <w:color w:val="232323"/>
          <w:sz w:val="22"/>
          <w:szCs w:val="22"/>
          <w:u w:val="none"/>
          <w:shd w:fill="FFFFFF" w:val="clear"/>
          <w:vertAlign w:val="superscript"/>
        </w:rPr>
        <w:t xml:space="preserve">® </w:t>
      </w:r>
      <w:r>
        <w:rPr>
          <w:rFonts w:eastAsia="Arial" w:cs="Arial"/>
          <w:b w:val="false"/>
          <w:i w:val="false"/>
          <w:caps w:val="false"/>
          <w:smallCaps w:val="false"/>
          <w:strike w:val="false"/>
          <w:dstrike w:val="false"/>
          <w:color w:val="232323"/>
          <w:position w:val="0"/>
          <w:sz w:val="20"/>
          <w:sz w:val="20"/>
          <w:szCs w:val="20"/>
          <w:u w:val="none"/>
          <w:shd w:fill="FFFFFF" w:val="clear"/>
          <w:vertAlign w:val="baseline"/>
        </w:rPr>
        <w:t>Tellington TTouch</w:t>
      </w:r>
      <w:r>
        <w:rPr>
          <w:rFonts w:eastAsia="Arial" w:cs="Arial"/>
          <w:b w:val="false"/>
          <w:i w:val="false"/>
          <w:caps w:val="false"/>
          <w:smallCaps w:val="false"/>
          <w:strike w:val="false"/>
          <w:dstrike w:val="false"/>
          <w:color w:val="232323"/>
          <w:sz w:val="22"/>
          <w:szCs w:val="22"/>
          <w:u w:val="none"/>
          <w:shd w:fill="FFFFFF" w:val="clear"/>
          <w:vertAlign w:val="superscript"/>
        </w:rPr>
        <w:t xml:space="preserve">® </w:t>
      </w:r>
      <w:r>
        <w:rPr>
          <w:rFonts w:eastAsia="Arial" w:cs="Arial"/>
          <w:b w:val="false"/>
          <w:i w:val="false"/>
          <w:caps w:val="false"/>
          <w:smallCaps w:val="false"/>
          <w:strike w:val="false"/>
          <w:dstrike w:val="false"/>
          <w:color w:val="232323"/>
          <w:position w:val="0"/>
          <w:sz w:val="20"/>
          <w:sz w:val="20"/>
          <w:szCs w:val="20"/>
          <w:u w:val="none"/>
          <w:shd w:fill="FFFFFF" w:val="clear"/>
          <w:vertAlign w:val="baseline"/>
        </w:rPr>
        <w:t>Ausbildung Tellington TTouch</w:t>
      </w:r>
      <w:r>
        <w:rPr>
          <w:rFonts w:eastAsia="Arial" w:cs="Arial"/>
          <w:b w:val="false"/>
          <w:i w:val="false"/>
          <w:caps w:val="false"/>
          <w:smallCaps w:val="false"/>
          <w:strike w:val="false"/>
          <w:dstrike w:val="false"/>
          <w:color w:val="232323"/>
          <w:sz w:val="22"/>
          <w:szCs w:val="22"/>
          <w:u w:val="none"/>
          <w:shd w:fill="FFFFFF" w:val="clear"/>
          <w:vertAlign w:val="superscript"/>
        </w:rPr>
        <w:t xml:space="preserve">® </w:t>
      </w:r>
      <w:r>
        <w:rPr>
          <w:rFonts w:eastAsia="Arial" w:cs="Arial"/>
          <w:b w:val="false"/>
          <w:i w:val="false"/>
          <w:caps w:val="false"/>
          <w:smallCaps w:val="false"/>
          <w:strike w:val="false"/>
          <w:dstrike w:val="false"/>
          <w:color w:val="232323"/>
          <w:position w:val="0"/>
          <w:sz w:val="20"/>
          <w:sz w:val="20"/>
          <w:szCs w:val="20"/>
          <w:u w:val="none"/>
          <w:shd w:fill="FFFFFF" w:val="clear"/>
          <w:vertAlign w:val="baseline"/>
        </w:rPr>
        <w:t>Coach Tellington TTouch for You</w:t>
      </w:r>
      <w:r>
        <w:rPr>
          <w:rFonts w:eastAsia="Arial" w:cs="Arial"/>
          <w:b w:val="false"/>
          <w:i w:val="false"/>
          <w:caps w:val="false"/>
          <w:smallCaps w:val="false"/>
          <w:strike w:val="false"/>
          <w:dstrike w:val="false"/>
          <w:color w:val="232323"/>
          <w:sz w:val="22"/>
          <w:szCs w:val="22"/>
          <w:u w:val="none"/>
          <w:shd w:fill="FFFFFF" w:val="clear"/>
          <w:vertAlign w:val="superscript"/>
        </w:rPr>
        <w:t xml:space="preserve">® </w:t>
      </w:r>
      <w:r>
        <w:rPr>
          <w:rFonts w:eastAsia="Arial" w:cs="Arial"/>
          <w:b w:val="false"/>
          <w:i w:val="false"/>
          <w:caps w:val="false"/>
          <w:smallCaps w:val="false"/>
          <w:strike w:val="false"/>
          <w:dstrike w:val="false"/>
          <w:color w:val="232323"/>
          <w:position w:val="0"/>
          <w:sz w:val="20"/>
          <w:sz w:val="20"/>
          <w:szCs w:val="20"/>
          <w:u w:val="none"/>
          <w:shd w:fill="FFFFFF" w:val="clear"/>
          <w:vertAlign w:val="baseline"/>
        </w:rPr>
        <w:t>Tellington TTouch</w:t>
      </w:r>
      <w:r>
        <w:rPr>
          <w:rFonts w:eastAsia="Arial" w:cs="Arial"/>
          <w:b w:val="false"/>
          <w:i w:val="false"/>
          <w:caps w:val="false"/>
          <w:smallCaps w:val="false"/>
          <w:strike w:val="false"/>
          <w:dstrike w:val="false"/>
          <w:color w:val="232323"/>
          <w:sz w:val="22"/>
          <w:szCs w:val="22"/>
          <w:u w:val="none"/>
          <w:shd w:fill="FFFFFF" w:val="clear"/>
          <w:vertAlign w:val="superscript"/>
        </w:rPr>
        <w:t xml:space="preserve">® </w:t>
      </w:r>
      <w:r>
        <w:rPr>
          <w:rFonts w:eastAsia="Arial" w:cs="Arial"/>
          <w:b w:val="false"/>
          <w:i w:val="false"/>
          <w:caps w:val="false"/>
          <w:smallCaps w:val="false"/>
          <w:strike w:val="false"/>
          <w:dstrike w:val="false"/>
          <w:color w:val="232323"/>
          <w:position w:val="0"/>
          <w:sz w:val="20"/>
          <w:sz w:val="20"/>
          <w:szCs w:val="20"/>
          <w:u w:val="none"/>
          <w:shd w:fill="FFFFFF" w:val="clear"/>
          <w:vertAlign w:val="baseline"/>
        </w:rPr>
        <w:t>Instructor Tellington TTouch</w:t>
      </w:r>
      <w:r>
        <w:rPr>
          <w:rFonts w:eastAsia="Arial" w:cs="Arial"/>
          <w:b w:val="false"/>
          <w:i w:val="false"/>
          <w:caps w:val="false"/>
          <w:smallCaps w:val="false"/>
          <w:strike w:val="false"/>
          <w:dstrike w:val="false"/>
          <w:color w:val="232323"/>
          <w:sz w:val="22"/>
          <w:szCs w:val="22"/>
          <w:u w:val="none"/>
          <w:shd w:fill="FFFFFF" w:val="clear"/>
          <w:vertAlign w:val="superscript"/>
        </w:rPr>
        <w:t xml:space="preserve">® </w:t>
      </w:r>
      <w:r>
        <w:rPr>
          <w:rFonts w:eastAsia="Arial" w:cs="Arial"/>
          <w:b w:val="false"/>
          <w:i w:val="false"/>
          <w:caps w:val="false"/>
          <w:smallCaps w:val="false"/>
          <w:strike w:val="false"/>
          <w:dstrike w:val="false"/>
          <w:color w:val="232323"/>
          <w:position w:val="0"/>
          <w:sz w:val="20"/>
          <w:sz w:val="20"/>
          <w:szCs w:val="20"/>
          <w:u w:val="none"/>
          <w:shd w:fill="FFFFFF" w:val="clear"/>
          <w:vertAlign w:val="baseline"/>
        </w:rPr>
        <w:t>Kurs Tellington TTouch</w:t>
      </w:r>
      <w:r>
        <w:rPr>
          <w:rFonts w:eastAsia="Arial" w:cs="Arial"/>
          <w:b w:val="false"/>
          <w:i w:val="false"/>
          <w:caps w:val="false"/>
          <w:smallCaps w:val="false"/>
          <w:strike w:val="false"/>
          <w:dstrike w:val="false"/>
          <w:color w:val="232323"/>
          <w:sz w:val="22"/>
          <w:szCs w:val="22"/>
          <w:u w:val="none"/>
          <w:shd w:fill="FFFFFF" w:val="clear"/>
          <w:vertAlign w:val="superscript"/>
        </w:rPr>
        <w:t xml:space="preserve">® </w:t>
      </w:r>
      <w:r>
        <w:rPr>
          <w:rFonts w:eastAsia="Arial" w:cs="Arial"/>
          <w:b w:val="false"/>
          <w:i w:val="false"/>
          <w:caps w:val="false"/>
          <w:smallCaps w:val="false"/>
          <w:strike w:val="false"/>
          <w:dstrike w:val="false"/>
          <w:color w:val="232323"/>
          <w:position w:val="0"/>
          <w:sz w:val="20"/>
          <w:sz w:val="20"/>
          <w:szCs w:val="20"/>
          <w:u w:val="none"/>
          <w:shd w:fill="FFFFFF" w:val="clear"/>
          <w:vertAlign w:val="baseline"/>
        </w:rPr>
        <w:t>Methode Tellington TTouch</w:t>
      </w:r>
      <w:r>
        <w:rPr>
          <w:rFonts w:eastAsia="Arial" w:cs="Arial"/>
          <w:b w:val="false"/>
          <w:i w:val="false"/>
          <w:caps w:val="false"/>
          <w:smallCaps w:val="false"/>
          <w:strike w:val="false"/>
          <w:dstrike w:val="false"/>
          <w:color w:val="232323"/>
          <w:sz w:val="22"/>
          <w:szCs w:val="22"/>
          <w:u w:val="none"/>
          <w:shd w:fill="FFFFFF" w:val="clear"/>
          <w:vertAlign w:val="superscript"/>
        </w:rPr>
        <w:t xml:space="preserve">® </w:t>
      </w:r>
      <w:r>
        <w:rPr>
          <w:rFonts w:eastAsia="Arial" w:cs="Arial"/>
          <w:b w:val="false"/>
          <w:i w:val="false"/>
          <w:caps w:val="false"/>
          <w:smallCaps w:val="false"/>
          <w:strike w:val="false"/>
          <w:dstrike w:val="false"/>
          <w:color w:val="232323"/>
          <w:position w:val="0"/>
          <w:sz w:val="20"/>
          <w:sz w:val="20"/>
          <w:szCs w:val="20"/>
          <w:u w:val="none"/>
          <w:shd w:fill="FFFFFF" w:val="clear"/>
          <w:vertAlign w:val="baseline"/>
        </w:rPr>
        <w:t>Practitioner Tellington TTouch</w:t>
      </w:r>
      <w:r>
        <w:rPr>
          <w:rFonts w:eastAsia="Arial" w:cs="Arial"/>
          <w:b w:val="false"/>
          <w:i w:val="false"/>
          <w:caps w:val="false"/>
          <w:smallCaps w:val="false"/>
          <w:strike w:val="false"/>
          <w:dstrike w:val="false"/>
          <w:color w:val="232323"/>
          <w:sz w:val="22"/>
          <w:szCs w:val="22"/>
          <w:u w:val="none"/>
          <w:shd w:fill="FFFFFF" w:val="clear"/>
          <w:vertAlign w:val="superscript"/>
        </w:rPr>
        <w:t xml:space="preserve">® </w:t>
      </w:r>
      <w:r>
        <w:rPr>
          <w:rFonts w:eastAsia="Arial" w:cs="Arial"/>
          <w:b w:val="false"/>
          <w:i w:val="false"/>
          <w:caps w:val="false"/>
          <w:smallCaps w:val="false"/>
          <w:strike w:val="false"/>
          <w:dstrike w:val="false"/>
          <w:color w:val="232323"/>
          <w:position w:val="0"/>
          <w:sz w:val="20"/>
          <w:sz w:val="20"/>
          <w:szCs w:val="20"/>
          <w:u w:val="none"/>
          <w:shd w:fill="FFFFFF" w:val="clear"/>
          <w:vertAlign w:val="baseline"/>
        </w:rPr>
        <w:t>Training Tellington TTouch</w:t>
      </w:r>
      <w:r>
        <w:rPr>
          <w:rFonts w:eastAsia="Arial" w:cs="Arial"/>
          <w:b w:val="false"/>
          <w:i w:val="false"/>
          <w:caps w:val="false"/>
          <w:smallCaps w:val="false"/>
          <w:strike w:val="false"/>
          <w:dstrike w:val="false"/>
          <w:color w:val="232323"/>
          <w:sz w:val="22"/>
          <w:szCs w:val="22"/>
          <w:u w:val="none"/>
          <w:shd w:fill="FFFFFF" w:val="clear"/>
          <w:vertAlign w:val="superscript"/>
        </w:rPr>
        <w:t xml:space="preserve">® </w:t>
      </w:r>
      <w:r>
        <w:rPr>
          <w:rFonts w:eastAsia="Arial" w:cs="Arial"/>
          <w:b w:val="false"/>
          <w:i w:val="false"/>
          <w:caps w:val="false"/>
          <w:smallCaps w:val="false"/>
          <w:strike w:val="false"/>
          <w:dstrike w:val="false"/>
          <w:color w:val="232323"/>
          <w:position w:val="0"/>
          <w:sz w:val="20"/>
          <w:sz w:val="20"/>
          <w:szCs w:val="20"/>
          <w:u w:val="none"/>
          <w:shd w:fill="FFFFFF" w:val="clear"/>
          <w:vertAlign w:val="baseline"/>
        </w:rPr>
        <w:t xml:space="preserve">Verein </w:t>
      </w:r>
    </w:p>
    <w:p>
      <w:pPr>
        <w:pStyle w:val="Normal"/>
        <w:keepNext w:val="true"/>
        <w:keepLines w:val="false"/>
        <w:widowControl w:val="false"/>
        <w:shd w:val="clear" w:fill="auto"/>
        <w:spacing w:lineRule="auto" w:line="276" w:before="758" w:after="0"/>
        <w:ind w:left="0" w:right="700" w:hanging="0"/>
        <w:jc w:val="left"/>
        <w:rPr>
          <w:rFonts w:ascii="Arial" w:hAnsi="Arial" w:eastAsia="Arial" w:cs="Arial"/>
          <w:b/>
          <w:b/>
          <w:i w:val="false"/>
          <w:i w:val="false"/>
          <w:caps w:val="false"/>
          <w:smallCaps w:val="false"/>
          <w:strike w:val="false"/>
          <w:dstrike w:val="false"/>
          <w:color w:val="232323"/>
          <w:position w:val="0"/>
          <w:sz w:val="22"/>
          <w:sz w:val="20"/>
          <w:szCs w:val="20"/>
          <w:u w:val="none"/>
          <w:shd w:fill="FFFFFF" w:val="clear"/>
          <w:vertAlign w:val="baseline"/>
        </w:rPr>
      </w:pPr>
      <w:r>
        <w:rPr>
          <w:rFonts w:eastAsia="Arial" w:cs="Arial"/>
          <w:b/>
          <w:i w:val="false"/>
          <w:caps w:val="false"/>
          <w:smallCaps w:val="false"/>
          <w:strike w:val="false"/>
          <w:dstrike w:val="false"/>
          <w:color w:val="232323"/>
          <w:position w:val="0"/>
          <w:sz w:val="20"/>
          <w:sz w:val="20"/>
          <w:szCs w:val="20"/>
          <w:u w:val="none"/>
          <w:shd w:fill="FFFFFF" w:val="clear"/>
          <w:vertAlign w:val="baseline"/>
        </w:rPr>
        <w:t xml:space="preserve">Im weiteren Verlauf des Textes nach der Überschrift und der ersten Erwähnung kann das ® dann weggelassen werden. Auch hier KEINE Bindestriche verwenden: </w:t>
      </w:r>
    </w:p>
    <w:p>
      <w:pPr>
        <w:pStyle w:val="Normal"/>
        <w:keepNext w:val="true"/>
        <w:keepLines w:val="false"/>
        <w:widowControl w:val="false"/>
        <w:shd w:val="clear" w:fill="auto"/>
        <w:spacing w:lineRule="auto" w:line="276" w:before="278" w:after="0"/>
        <w:ind w:left="0" w:right="6067" w:hanging="0"/>
        <w:jc w:val="left"/>
        <w:rPr>
          <w:rFonts w:ascii="Arial" w:hAnsi="Arial" w:eastAsia="Arial" w:cs="Arial"/>
          <w:b w:val="false"/>
          <w:b w:val="false"/>
          <w:i w:val="false"/>
          <w:i w:val="false"/>
          <w:caps w:val="false"/>
          <w:smallCaps w:val="false"/>
          <w:strike w:val="false"/>
          <w:dstrike w:val="false"/>
          <w:color w:val="232323"/>
          <w:position w:val="0"/>
          <w:sz w:val="22"/>
          <w:sz w:val="20"/>
          <w:szCs w:val="20"/>
          <w:u w:val="none"/>
          <w:shd w:fill="FFFFFF" w:val="clear"/>
          <w:vertAlign w:val="baseline"/>
        </w:rPr>
      </w:pPr>
      <w:r>
        <w:rPr>
          <w:rFonts w:eastAsia="Arial" w:cs="Arial"/>
          <w:b w:val="false"/>
          <w:i w:val="false"/>
          <w:caps w:val="false"/>
          <w:smallCaps w:val="false"/>
          <w:strike w:val="false"/>
          <w:dstrike w:val="false"/>
          <w:color w:val="232323"/>
          <w:position w:val="0"/>
          <w:sz w:val="20"/>
          <w:sz w:val="20"/>
          <w:szCs w:val="20"/>
          <w:u w:val="none"/>
          <w:shd w:fill="FFFFFF" w:val="clear"/>
          <w:vertAlign w:val="baseline"/>
        </w:rPr>
        <w:t xml:space="preserve">Tellington TTouch Ausbildung Tellington TTouch for You Ausbildung </w:t>
      </w:r>
    </w:p>
    <w:p>
      <w:pPr>
        <w:pStyle w:val="Normal"/>
        <w:keepNext w:val="true"/>
        <w:keepLines w:val="false"/>
        <w:widowControl w:val="false"/>
        <w:shd w:val="clear" w:fill="auto"/>
        <w:spacing w:lineRule="auto" w:line="276" w:before="499" w:after="0"/>
        <w:ind w:left="4219" w:right="4224" w:hanging="0"/>
        <w:jc w:val="left"/>
        <w:rPr>
          <w:rFonts w:ascii="Arial" w:hAnsi="Arial" w:eastAsia="Arial" w:cs="Arial"/>
          <w:b w:val="false"/>
          <w:b w:val="false"/>
          <w:i w:val="false"/>
          <w:i w:val="false"/>
          <w:caps w:val="false"/>
          <w:smallCaps w:val="false"/>
          <w:strike w:val="false"/>
          <w:dstrike w:val="false"/>
          <w:color w:val="000000"/>
          <w:position w:val="0"/>
          <w:sz w:val="22"/>
          <w:sz w:val="18"/>
          <w:szCs w:val="18"/>
          <w:u w:val="none"/>
          <w:shd w:fill="FFFFFF" w:val="clear"/>
          <w:vertAlign w:val="baseline"/>
        </w:rPr>
      </w:pPr>
      <w:r>
        <w:rPr/>
      </w:r>
    </w:p>
    <w:p>
      <w:pPr>
        <w:pStyle w:val="Normal"/>
        <w:keepNext w:val="true"/>
        <w:keepLines w:val="false"/>
        <w:widowControl w:val="false"/>
        <w:shd w:val="clear" w:fill="auto"/>
        <w:spacing w:lineRule="auto" w:line="276" w:before="0" w:after="0"/>
        <w:ind w:left="6571" w:right="0" w:hanging="0"/>
        <w:jc w:val="left"/>
        <w:rPr>
          <w:rFonts w:ascii="Arial" w:hAnsi="Arial" w:eastAsia="Arial" w:cs="Arial"/>
          <w:b w:val="false"/>
          <w:b w:val="false"/>
          <w:i w:val="false"/>
          <w:i w:val="false"/>
          <w:caps w:val="false"/>
          <w:smallCaps w:val="false"/>
          <w:strike w:val="false"/>
          <w:dstrike w:val="false"/>
          <w:color w:val="000000"/>
          <w:position w:val="0"/>
          <w:sz w:val="22"/>
          <w:sz w:val="15"/>
          <w:szCs w:val="15"/>
          <w:u w:val="none"/>
          <w:shd w:fill="FFFFFF" w:val="clear"/>
          <w:vertAlign w:val="baseline"/>
        </w:rPr>
      </w:pPr>
      <w:r>
        <w:rPr>
          <w:rFonts w:eastAsia="Arial" w:cs="Arial"/>
          <w:b w:val="false"/>
          <w:i w:val="false"/>
          <w:caps w:val="false"/>
          <w:smallCaps w:val="false"/>
          <w:strike w:val="false"/>
          <w:dstrike w:val="false"/>
          <w:color w:val="000000"/>
          <w:position w:val="0"/>
          <w:sz w:val="15"/>
          <w:sz w:val="15"/>
          <w:szCs w:val="15"/>
          <w:u w:val="none"/>
          <w:shd w:fill="FFFFFF" w:val="clear"/>
          <w:vertAlign w:val="baseline"/>
        </w:rPr>
        <w:t xml:space="preserve"> </w:t>
      </w:r>
    </w:p>
    <w:p>
      <w:pPr>
        <w:pStyle w:val="Normal"/>
        <w:keepNext w:val="true"/>
        <w:keepLines w:val="false"/>
        <w:widowControl w:val="false"/>
        <w:shd w:val="clear" w:fill="auto"/>
        <w:spacing w:lineRule="auto" w:line="276" w:before="0" w:after="0"/>
        <w:ind w:left="0" w:right="2995" w:hanging="0"/>
        <w:jc w:val="left"/>
        <w:rPr>
          <w:rFonts w:ascii="Arial" w:hAnsi="Arial" w:eastAsia="Arial" w:cs="Arial"/>
          <w:b w:val="false"/>
          <w:b w:val="false"/>
          <w:i w:val="false"/>
          <w:i w:val="false"/>
          <w:caps w:val="false"/>
          <w:smallCaps w:val="false"/>
          <w:strike w:val="false"/>
          <w:dstrike w:val="false"/>
          <w:color w:val="232323"/>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Tellington TTouch Advanced Training oder Advanced Training </w:t>
      </w:r>
      <w:r>
        <w:rPr>
          <w:rFonts w:eastAsia="Arial" w:cs="Arial"/>
          <w:b w:val="false"/>
          <w:i w:val="false"/>
          <w:caps w:val="false"/>
          <w:smallCaps w:val="false"/>
          <w:strike w:val="false"/>
          <w:dstrike w:val="false"/>
          <w:color w:val="232323"/>
          <w:position w:val="0"/>
          <w:sz w:val="20"/>
          <w:sz w:val="20"/>
          <w:szCs w:val="20"/>
          <w:u w:val="none"/>
          <w:shd w:fill="FFFFFF" w:val="clear"/>
          <w:vertAlign w:val="baseline"/>
        </w:rPr>
        <w:t xml:space="preserve">Tellington TTouch Coach Tellington TTouch Instructor Tellington TTouch Kurs aber: TTouch-Kurs Tellington TTouch Methode aber: TTouch-Methode Tellington TTouch Practitioner Tellington TTouch Training aber TTouch-Training Tellington TTouch Verein </w:t>
      </w:r>
    </w:p>
    <w:p>
      <w:pPr>
        <w:pStyle w:val="Normal"/>
        <w:keepNext w:val="true"/>
        <w:keepLines w:val="false"/>
        <w:widowControl w:val="false"/>
        <w:shd w:val="clear" w:fill="auto"/>
        <w:spacing w:lineRule="auto" w:line="276" w:before="758" w:after="0"/>
        <w:ind w:left="0" w:right="307" w:hanging="0"/>
        <w:jc w:val="left"/>
        <w:rPr>
          <w:rFonts w:ascii="Arial" w:hAnsi="Arial" w:eastAsia="Arial" w:cs="Arial"/>
          <w:b/>
          <w:b/>
          <w:i w:val="false"/>
          <w:i w:val="false"/>
          <w:caps w:val="false"/>
          <w:smallCaps w:val="false"/>
          <w:strike w:val="false"/>
          <w:dstrike w:val="false"/>
          <w:color w:val="232323"/>
          <w:position w:val="0"/>
          <w:sz w:val="22"/>
          <w:sz w:val="20"/>
          <w:szCs w:val="20"/>
          <w:u w:val="none"/>
          <w:shd w:fill="FFFFFF" w:val="clear"/>
          <w:vertAlign w:val="baseline"/>
        </w:rPr>
      </w:pPr>
      <w:r>
        <w:rPr>
          <w:rFonts w:eastAsia="Arial" w:cs="Arial"/>
          <w:b/>
          <w:i w:val="false"/>
          <w:caps w:val="false"/>
          <w:smallCaps w:val="false"/>
          <w:strike w:val="false"/>
          <w:dstrike w:val="false"/>
          <w:color w:val="232323"/>
          <w:position w:val="0"/>
          <w:sz w:val="20"/>
          <w:sz w:val="20"/>
          <w:szCs w:val="20"/>
          <w:u w:val="none"/>
          <w:shd w:fill="FFFFFF" w:val="clear"/>
          <w:vertAlign w:val="baseline"/>
        </w:rPr>
        <w:t xml:space="preserve">Bei Kombinationen mit Tellington ODER TTouch wird zwischen Tellington oder TTouch und der </w:t>
      </w:r>
    </w:p>
    <w:p>
      <w:pPr>
        <w:pStyle w:val="Normal"/>
        <w:keepNext w:val="true"/>
        <w:keepLines w:val="false"/>
        <w:widowControl w:val="false"/>
        <w:shd w:val="clear" w:fill="auto"/>
        <w:spacing w:lineRule="auto" w:line="276" w:before="38" w:after="0"/>
        <w:ind w:left="422" w:right="1824" w:hanging="0"/>
        <w:jc w:val="left"/>
        <w:rPr>
          <w:rFonts w:ascii="Arial" w:hAnsi="Arial" w:eastAsia="Arial" w:cs="Arial"/>
          <w:b/>
          <w:b/>
          <w:i w:val="false"/>
          <w:i w:val="false"/>
          <w:caps w:val="false"/>
          <w:smallCaps w:val="false"/>
          <w:strike w:val="false"/>
          <w:dstrike w:val="false"/>
          <w:color w:val="232323"/>
          <w:position w:val="0"/>
          <w:sz w:val="22"/>
          <w:sz w:val="20"/>
          <w:szCs w:val="20"/>
          <w:u w:val="none"/>
          <w:shd w:fill="FFFFFF" w:val="clear"/>
          <w:vertAlign w:val="baseline"/>
        </w:rPr>
      </w:pPr>
      <w:r>
        <w:rPr>
          <w:rFonts w:eastAsia="Arial" w:cs="Arial"/>
          <w:b/>
          <w:i w:val="false"/>
          <w:caps w:val="false"/>
          <w:smallCaps w:val="false"/>
          <w:strike w:val="false"/>
          <w:dstrike w:val="false"/>
          <w:color w:val="232323"/>
          <w:position w:val="0"/>
          <w:sz w:val="20"/>
          <w:sz w:val="20"/>
          <w:szCs w:val="20"/>
          <w:u w:val="none"/>
          <w:shd w:fill="FFFFFF" w:val="clear"/>
          <w:vertAlign w:val="baseline"/>
        </w:rPr>
        <w:t xml:space="preserve">nachfolgenden Bezeichnung ein Bindestrich ohne Leerzeichen gesetzt: </w:t>
      </w:r>
    </w:p>
    <w:p>
      <w:pPr>
        <w:pStyle w:val="Normal"/>
        <w:keepNext w:val="true"/>
        <w:keepLines w:val="false"/>
        <w:widowControl w:val="false"/>
        <w:shd w:val="clear" w:fill="auto"/>
        <w:spacing w:lineRule="auto" w:line="276" w:before="278" w:after="0"/>
        <w:ind w:left="0" w:right="115" w:hanging="0"/>
        <w:jc w:val="left"/>
        <w:rPr>
          <w:rFonts w:ascii="Arial" w:hAnsi="Arial" w:eastAsia="Arial" w:cs="Arial"/>
          <w:b w:val="false"/>
          <w:b w:val="false"/>
          <w:i w:val="false"/>
          <w:i w:val="false"/>
          <w:caps w:val="false"/>
          <w:smallCaps w:val="false"/>
          <w:strike w:val="false"/>
          <w:dstrike w:val="false"/>
          <w:color w:val="232323"/>
          <w:position w:val="0"/>
          <w:sz w:val="22"/>
          <w:sz w:val="20"/>
          <w:szCs w:val="20"/>
          <w:u w:val="none"/>
          <w:shd w:fill="FFFFFF" w:val="clear"/>
          <w:vertAlign w:val="baseline"/>
        </w:rPr>
      </w:pPr>
      <w:r>
        <w:rPr>
          <w:rFonts w:eastAsia="Arial" w:cs="Arial"/>
          <w:b w:val="false"/>
          <w:i w:val="false"/>
          <w:caps w:val="false"/>
          <w:smallCaps w:val="false"/>
          <w:strike w:val="false"/>
          <w:dstrike w:val="false"/>
          <w:color w:val="232323"/>
          <w:position w:val="0"/>
          <w:sz w:val="20"/>
          <w:sz w:val="20"/>
          <w:szCs w:val="20"/>
          <w:u w:val="none"/>
          <w:shd w:fill="FFFFFF" w:val="clear"/>
          <w:vertAlign w:val="baseline"/>
        </w:rPr>
        <w:t xml:space="preserve">TTouch-Behandlung Tellington-Equipment Tellington-Körperband Tellington-Lernparcours Tellington-Methode Tellington-Magazin - Achtung! Nur auf dem Magazin selbst wird der Titel TELLINGTON Magazin“ ohne </w:t>
      </w:r>
    </w:p>
    <w:p>
      <w:pPr>
        <w:pStyle w:val="Normal"/>
        <w:keepNext w:val="true"/>
        <w:keepLines w:val="false"/>
        <w:widowControl w:val="false"/>
        <w:shd w:val="clear" w:fill="auto"/>
        <w:spacing w:lineRule="auto" w:line="276" w:before="38" w:after="0"/>
        <w:ind w:left="1641" w:right="950" w:hanging="0"/>
        <w:jc w:val="left"/>
        <w:rPr>
          <w:rFonts w:ascii="Arial" w:hAnsi="Arial" w:eastAsia="Arial" w:cs="Arial"/>
          <w:b w:val="false"/>
          <w:b w:val="false"/>
          <w:i w:val="false"/>
          <w:i w:val="false"/>
          <w:caps w:val="false"/>
          <w:smallCaps w:val="false"/>
          <w:strike w:val="false"/>
          <w:dstrike w:val="false"/>
          <w:color w:val="232323"/>
          <w:position w:val="0"/>
          <w:sz w:val="22"/>
          <w:sz w:val="20"/>
          <w:szCs w:val="20"/>
          <w:u w:val="none"/>
          <w:shd w:fill="FFFFFF" w:val="clear"/>
          <w:vertAlign w:val="baseline"/>
        </w:rPr>
      </w:pPr>
      <w:r>
        <w:rPr>
          <w:rFonts w:eastAsia="Arial" w:cs="Arial"/>
          <w:b w:val="false"/>
          <w:i w:val="false"/>
          <w:caps w:val="false"/>
          <w:smallCaps w:val="false"/>
          <w:strike w:val="false"/>
          <w:dstrike w:val="false"/>
          <w:color w:val="232323"/>
          <w:position w:val="0"/>
          <w:sz w:val="20"/>
          <w:sz w:val="20"/>
          <w:szCs w:val="20"/>
          <w:u w:val="none"/>
          <w:shd w:fill="FFFFFF" w:val="clear"/>
          <w:vertAlign w:val="baseline"/>
        </w:rPr>
        <w:t xml:space="preserve">Bindestrich geschrieben: Sonst im Text bitte IMMER Tellington-Magazin!! </w:t>
      </w:r>
    </w:p>
    <w:p>
      <w:pPr>
        <w:pStyle w:val="Normal"/>
        <w:keepNext w:val="true"/>
        <w:keepLines w:val="false"/>
        <w:widowControl w:val="false"/>
        <w:shd w:val="clear" w:fill="auto"/>
        <w:spacing w:lineRule="auto" w:line="276" w:before="1036" w:after="0"/>
        <w:ind w:left="0" w:right="7728" w:hanging="0"/>
        <w:jc w:val="left"/>
        <w:rPr>
          <w:rFonts w:ascii="Arial" w:hAnsi="Arial" w:eastAsia="Arial" w:cs="Arial"/>
          <w:b/>
          <w:b/>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i w:val="false"/>
          <w:caps w:val="false"/>
          <w:smallCaps w:val="false"/>
          <w:strike w:val="false"/>
          <w:dstrike w:val="false"/>
          <w:color w:val="000000"/>
          <w:position w:val="0"/>
          <w:sz w:val="20"/>
          <w:sz w:val="20"/>
          <w:szCs w:val="20"/>
          <w:u w:val="none"/>
          <w:shd w:fill="FFFFFF" w:val="clear"/>
          <w:vertAlign w:val="baseline"/>
        </w:rPr>
        <w:t xml:space="preserve">TTouch-Begriffe: </w:t>
      </w:r>
    </w:p>
    <w:p>
      <w:pPr>
        <w:pStyle w:val="Normal"/>
        <w:keepNext w:val="true"/>
        <w:keepLines w:val="false"/>
        <w:widowControl w:val="false"/>
        <w:shd w:val="clear" w:fill="auto"/>
        <w:spacing w:lineRule="auto" w:line="276" w:before="321" w:after="0"/>
        <w:ind w:left="0" w:right="5721"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1 1⁄4-Kreis 1 1⁄4-Basis-Kreis Eineinviertel-Kreis TTouch-Kreis TTouch-Basis-Kreis —————————————————— Bär-TTouch Bananenschnecken-TTouch </w:t>
      </w:r>
    </w:p>
    <w:p>
      <w:pPr>
        <w:pStyle w:val="Normal"/>
        <w:keepNext w:val="true"/>
        <w:keepLines w:val="false"/>
        <w:widowControl w:val="false"/>
        <w:shd w:val="clear" w:fill="auto"/>
        <w:spacing w:lineRule="auto" w:line="276" w:before="57" w:after="0"/>
        <w:ind w:left="0" w:right="6100" w:firstLine="518"/>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Baby-Bananenschnecken-TTouch Bein-TTouch Body Blessing Erden Elefantenfuß-TTouch Elefantenrüssel-TTouch Eulen-TTouch = Kugelfisch-TTouch Face-Refresher Feder-TTouch Fuchs-TTouch Haargleiten Harfe-Seehund-TTouch Hearthug-TTouch Herzumarmungs-TTouch Kamel-TTouch Kolibri-TTouch Körper-TTouch Krabben-TTouch Kugelfisch-TTouch = Eulen-TTouch Lama-TTouch Laser-TTouch (Das) Lecken der Kuhzunge </w:t>
      </w:r>
    </w:p>
    <w:p>
      <w:pPr>
        <w:pStyle w:val="Normal"/>
        <w:keepNext w:val="true"/>
        <w:keepLines w:val="false"/>
        <w:widowControl w:val="false"/>
        <w:shd w:val="clear" w:fill="auto"/>
        <w:spacing w:lineRule="auto" w:line="276" w:before="316" w:after="0"/>
        <w:ind w:left="4219" w:right="4224" w:hanging="0"/>
        <w:jc w:val="left"/>
        <w:rPr>
          <w:rFonts w:ascii="Arial" w:hAnsi="Arial" w:eastAsia="Arial" w:cs="Arial"/>
          <w:b w:val="false"/>
          <w:b w:val="false"/>
          <w:i w:val="false"/>
          <w:i w:val="false"/>
          <w:caps w:val="false"/>
          <w:smallCaps w:val="false"/>
          <w:strike w:val="false"/>
          <w:dstrike w:val="false"/>
          <w:color w:val="000000"/>
          <w:position w:val="0"/>
          <w:sz w:val="22"/>
          <w:sz w:val="18"/>
          <w:szCs w:val="18"/>
          <w:u w:val="none"/>
          <w:shd w:fill="FFFFFF" w:val="clear"/>
          <w:vertAlign w:val="baseline"/>
        </w:rPr>
      </w:pPr>
      <w:r>
        <w:rPr>
          <w:rFonts w:eastAsia="Arial" w:cs="Arial"/>
          <w:b w:val="false"/>
          <w:i w:val="false"/>
          <w:caps w:val="false"/>
          <w:smallCaps w:val="false"/>
          <w:strike w:val="false"/>
          <w:dstrike w:val="false"/>
          <w:color w:val="000000"/>
          <w:position w:val="0"/>
          <w:sz w:val="18"/>
          <w:sz w:val="18"/>
          <w:szCs w:val="18"/>
          <w:u w:val="none"/>
          <w:shd w:fill="FFFFFF" w:val="clear"/>
          <w:vertAlign w:val="baseline"/>
        </w:rPr>
        <w:t xml:space="preserve"> </w:t>
      </w:r>
    </w:p>
    <w:p>
      <w:pPr>
        <w:pStyle w:val="Normal"/>
        <w:keepNext w:val="true"/>
        <w:keepLines w:val="false"/>
        <w:widowControl w:val="false"/>
        <w:shd w:val="clear" w:fill="auto"/>
        <w:spacing w:lineRule="auto" w:line="276" w:before="0" w:after="0"/>
        <w:ind w:left="6571" w:right="0" w:hanging="0"/>
        <w:jc w:val="left"/>
        <w:rPr>
          <w:rFonts w:ascii="Arial" w:hAnsi="Arial" w:eastAsia="Arial" w:cs="Arial"/>
          <w:b w:val="false"/>
          <w:b w:val="false"/>
          <w:i w:val="false"/>
          <w:i w:val="false"/>
          <w:caps w:val="false"/>
          <w:smallCaps w:val="false"/>
          <w:strike w:val="false"/>
          <w:dstrike w:val="false"/>
          <w:color w:val="000000"/>
          <w:position w:val="0"/>
          <w:sz w:val="22"/>
          <w:sz w:val="15"/>
          <w:szCs w:val="15"/>
          <w:u w:val="none"/>
          <w:shd w:fill="FFFFFF" w:val="clear"/>
          <w:vertAlign w:val="baseline"/>
        </w:rPr>
      </w:pPr>
      <w:r>
        <w:rPr>
          <w:rFonts w:eastAsia="Arial" w:cs="Arial"/>
          <w:b w:val="false"/>
          <w:i w:val="false"/>
          <w:caps w:val="false"/>
          <w:smallCaps w:val="false"/>
          <w:strike w:val="false"/>
          <w:dstrike w:val="false"/>
          <w:color w:val="000000"/>
          <w:position w:val="0"/>
          <w:sz w:val="15"/>
          <w:sz w:val="15"/>
          <w:szCs w:val="15"/>
          <w:u w:val="none"/>
          <w:shd w:fill="FFFFFF" w:val="clear"/>
          <w:vertAlign w:val="baseline"/>
        </w:rPr>
        <w:t xml:space="preserve"> </w:t>
      </w:r>
    </w:p>
    <w:p>
      <w:pPr>
        <w:pStyle w:val="Normal"/>
        <w:keepNext w:val="true"/>
        <w:keepLines w:val="false"/>
        <w:widowControl w:val="false"/>
        <w:shd w:val="clear" w:fill="auto"/>
        <w:spacing w:lineRule="auto" w:line="276" w:before="0" w:after="0"/>
        <w:ind w:left="0" w:right="6379"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Liegender-Leopard-TTouch Maus auf der Leiter Maul-TTouch Mund-TTouch Muschel-TTouch Nashorn-TTouch Noahs Marsch (kein Bindestrich!) Nüstern-TTouch Ohren-TTouch Oktopus-TTouch Orang-Utan-TTouch </w:t>
      </w:r>
    </w:p>
    <w:p>
      <w:pPr>
        <w:pStyle w:val="Normal"/>
        <w:keepNext w:val="true"/>
        <w:keepLines w:val="false"/>
        <w:widowControl w:val="false"/>
        <w:shd w:val="clear" w:fill="auto"/>
        <w:spacing w:lineRule="auto" w:line="276" w:before="57" w:after="0"/>
        <w:ind w:left="0" w:right="6811" w:firstLine="518"/>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Baby-Orang-Utan-TTouch Paarhufer-TTouch Python-TTouch </w:t>
      </w:r>
    </w:p>
    <w:p>
      <w:pPr>
        <w:pStyle w:val="Normal"/>
        <w:keepNext w:val="true"/>
        <w:keepLines w:val="false"/>
        <w:widowControl w:val="false"/>
        <w:shd w:val="clear" w:fill="auto"/>
        <w:spacing w:lineRule="auto" w:line="276" w:before="57" w:after="0"/>
        <w:ind w:left="0" w:right="5332"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Eingerollter-Python-TTouch Schneckengang-TTouch Quallen-TTouch Raupen-TTouch (früher Regenwurm-TTouch) </w:t>
      </w:r>
    </w:p>
    <w:p>
      <w:pPr>
        <w:pStyle w:val="Normal"/>
        <w:keepNext w:val="true"/>
        <w:keepLines w:val="false"/>
        <w:widowControl w:val="false"/>
        <w:shd w:val="clear" w:fill="auto"/>
        <w:spacing w:lineRule="auto" w:line="276" w:before="57" w:after="0"/>
        <w:ind w:left="0" w:right="1809" w:firstLine="518"/>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Baby-Raupen-TTouch Regenbogen-TTouch Ruten-TTouch: Schwanz kreisen, Schwanz ziehen, Perlenkette (früher Ruten-Arbeit) Schildkröten-TTouch Schimpansen-TTouch </w:t>
      </w:r>
    </w:p>
    <w:p>
      <w:pPr>
        <w:pStyle w:val="Normal"/>
        <w:keepNext w:val="true"/>
        <w:keepLines w:val="false"/>
        <w:widowControl w:val="false"/>
        <w:shd w:val="clear" w:fill="auto"/>
        <w:spacing w:lineRule="auto" w:line="276" w:before="57" w:after="0"/>
        <w:ind w:left="0" w:right="3811" w:firstLine="518"/>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Baby-Schimpansen-TTouch (Der) Schlag der Bärenpranke Schwamm-TTouch Schneckenschwanz-TTouch Schweif-TTouch: Schweif kreisen, Schweif ziehen, Perlenkette See-Elefant-TTouch Tarantel-TTouch (oder Spinne zieht den Pflug) Springbock-TTouch Tiger-TTouch Troika-TTouch Waschbär-TTouch Wolken-Leopard-TTouch Zebra-TTouch (früher Zick-Zack-TTouch) ———————————————————————— Bauch heben Becken kippen Bein kreisen Brustbein schaukeln Hals biegen Hals lösen Hals schaukeln Hufe abklopfen Kopf senken Pferdekörper erforschen Mähne ausstreichen Rippen lösen Rücken heben Schulter kreisen Schulter lösen </w:t>
      </w:r>
    </w:p>
    <w:p>
      <w:pPr>
        <w:pStyle w:val="Normal"/>
        <w:keepNext w:val="true"/>
        <w:keepLines w:val="false"/>
        <w:widowControl w:val="false"/>
        <w:shd w:val="clear" w:fill="auto"/>
        <w:spacing w:lineRule="auto" w:line="276" w:before="1156" w:after="0"/>
        <w:ind w:left="4219" w:right="4224" w:hanging="0"/>
        <w:jc w:val="left"/>
        <w:rPr>
          <w:rFonts w:ascii="Arial" w:hAnsi="Arial" w:eastAsia="Arial" w:cs="Arial"/>
          <w:b w:val="false"/>
          <w:b w:val="false"/>
          <w:i w:val="false"/>
          <w:i w:val="false"/>
          <w:caps w:val="false"/>
          <w:smallCaps w:val="false"/>
          <w:strike w:val="false"/>
          <w:dstrike w:val="false"/>
          <w:color w:val="000000"/>
          <w:position w:val="0"/>
          <w:sz w:val="22"/>
          <w:sz w:val="18"/>
          <w:szCs w:val="18"/>
          <w:u w:val="none"/>
          <w:shd w:fill="FFFFFF" w:val="clear"/>
          <w:vertAlign w:val="baseline"/>
        </w:rPr>
      </w:pPr>
      <w:r>
        <w:rPr>
          <w:rFonts w:eastAsia="Arial" w:cs="Arial"/>
          <w:b w:val="false"/>
          <w:i w:val="false"/>
          <w:caps w:val="false"/>
          <w:smallCaps w:val="false"/>
          <w:strike w:val="false"/>
          <w:dstrike w:val="false"/>
          <w:color w:val="000000"/>
          <w:position w:val="0"/>
          <w:sz w:val="18"/>
          <w:sz w:val="18"/>
          <w:szCs w:val="18"/>
          <w:u w:val="none"/>
          <w:shd w:fill="FFFFFF" w:val="clear"/>
          <w:vertAlign w:val="baseline"/>
        </w:rPr>
        <w:t xml:space="preserve"> </w:t>
      </w:r>
    </w:p>
    <w:p>
      <w:pPr>
        <w:pStyle w:val="Normal"/>
        <w:keepNext w:val="true"/>
        <w:keepLines w:val="false"/>
        <w:widowControl w:val="false"/>
        <w:shd w:val="clear" w:fill="auto"/>
        <w:spacing w:lineRule="auto" w:line="276" w:before="0" w:after="0"/>
        <w:ind w:left="6571" w:right="0" w:hanging="0"/>
        <w:jc w:val="left"/>
        <w:rPr>
          <w:rFonts w:ascii="Arial" w:hAnsi="Arial" w:eastAsia="Arial" w:cs="Arial"/>
          <w:b w:val="false"/>
          <w:b w:val="false"/>
          <w:i w:val="false"/>
          <w:i w:val="false"/>
          <w:caps w:val="false"/>
          <w:smallCaps w:val="false"/>
          <w:strike w:val="false"/>
          <w:dstrike w:val="false"/>
          <w:color w:val="000000"/>
          <w:position w:val="0"/>
          <w:sz w:val="22"/>
          <w:sz w:val="15"/>
          <w:szCs w:val="15"/>
          <w:u w:val="none"/>
          <w:shd w:fill="FFFFFF" w:val="clear"/>
          <w:vertAlign w:val="baseline"/>
        </w:rPr>
      </w:pPr>
      <w:r>
        <w:rPr>
          <w:rFonts w:eastAsia="Arial" w:cs="Arial"/>
          <w:b w:val="false"/>
          <w:i w:val="false"/>
          <w:caps w:val="false"/>
          <w:smallCaps w:val="false"/>
          <w:strike w:val="false"/>
          <w:dstrike w:val="false"/>
          <w:color w:val="000000"/>
          <w:position w:val="0"/>
          <w:sz w:val="15"/>
          <w:sz w:val="15"/>
          <w:szCs w:val="15"/>
          <w:u w:val="none"/>
          <w:shd w:fill="FFFFFF" w:val="clear"/>
          <w:vertAlign w:val="baseline"/>
        </w:rPr>
        <w:t xml:space="preserve"> </w:t>
      </w:r>
    </w:p>
    <w:p>
      <w:pPr>
        <w:pStyle w:val="Normal"/>
        <w:keepNext w:val="true"/>
        <w:keepLines w:val="false"/>
        <w:widowControl w:val="false"/>
        <w:shd w:val="clear" w:fill="auto"/>
        <w:spacing w:lineRule="auto" w:line="276" w:before="0" w:after="0"/>
        <w:ind w:left="0" w:right="5280" w:hanging="0"/>
        <w:jc w:val="left"/>
        <w:rPr>
          <w:rFonts w:ascii="Arial" w:hAnsi="Arial" w:eastAsia="Arial" w:cs="Arial"/>
          <w:b/>
          <w:b/>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i w:val="false"/>
          <w:caps w:val="false"/>
          <w:smallCaps w:val="false"/>
          <w:strike w:val="false"/>
          <w:dstrike w:val="false"/>
          <w:color w:val="000000"/>
          <w:position w:val="0"/>
          <w:sz w:val="20"/>
          <w:sz w:val="20"/>
          <w:szCs w:val="20"/>
          <w:u w:val="none"/>
          <w:shd w:fill="FFFFFF" w:val="clear"/>
          <w:vertAlign w:val="baseline"/>
        </w:rPr>
        <w:t xml:space="preserve">Begriffe aus dem Tellington-Lernparcours: </w:t>
      </w:r>
    </w:p>
    <w:p>
      <w:pPr>
        <w:pStyle w:val="Normal"/>
        <w:keepNext w:val="true"/>
        <w:keepLines w:val="false"/>
        <w:widowControl w:val="false"/>
        <w:shd w:val="clear" w:fill="auto"/>
        <w:spacing w:lineRule="auto" w:line="276" w:before="316" w:after="0"/>
        <w:ind w:left="0" w:right="4598"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Ausstreichen der Leine Balance-Leine Balance-Plus-Leine (Die) Brieftaube Balance-Seil-Geschirr Balance-Seil-Handschlaufen.Schmetterlings-Geschirr Balance-Zügel Bienen-Leine Halbe-Schmetterlings-Leine Harmonie-Leine Libellen-Leine Meet and Melt (Begegnen und Schmelzen) Schmetterlings-Geschirr (aus Seil) Schmetterlings-Leine Super-Balance-Leine Tellington-Führkette Tellington-Gerte (Zauberstab) Tellington-Körperband Tellington-Labyrinth Tellington-Lernparcours Tellington TTouch® Harmonie-Geschirr Zwei-Punkt-Kontakt Zwei-Punkt-Kontakt Führung 2-Kontakt-Führung </w:t>
      </w:r>
    </w:p>
    <w:p>
      <w:pPr>
        <w:pStyle w:val="Normal"/>
        <w:keepNext w:val="true"/>
        <w:keepLines w:val="false"/>
        <w:widowControl w:val="false"/>
        <w:shd w:val="clear" w:fill="auto"/>
        <w:spacing w:lineRule="auto" w:line="276" w:before="580" w:after="0"/>
        <w:ind w:left="0" w:right="5539" w:hanging="0"/>
        <w:jc w:val="left"/>
        <w:rPr>
          <w:rFonts w:ascii="Arial" w:hAnsi="Arial" w:eastAsia="Arial" w:cs="Arial"/>
          <w:b/>
          <w:b/>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i w:val="false"/>
          <w:caps w:val="false"/>
          <w:smallCaps w:val="false"/>
          <w:strike w:val="false"/>
          <w:dstrike w:val="false"/>
          <w:color w:val="000000"/>
          <w:position w:val="0"/>
          <w:sz w:val="20"/>
          <w:sz w:val="20"/>
          <w:szCs w:val="20"/>
          <w:u w:val="none"/>
          <w:shd w:fill="FFFFFF" w:val="clear"/>
          <w:vertAlign w:val="baseline"/>
        </w:rPr>
        <w:t xml:space="preserve">Begriffe aus dem Tellington-Equipment: </w:t>
      </w:r>
    </w:p>
    <w:p>
      <w:pPr>
        <w:pStyle w:val="Normal"/>
        <w:keepNext w:val="true"/>
        <w:keepLines w:val="false"/>
        <w:widowControl w:val="false"/>
        <w:shd w:val="clear" w:fill="auto"/>
        <w:spacing w:lineRule="auto" w:line="276" w:before="316" w:after="0"/>
        <w:ind w:left="0" w:right="3758"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Führkette Halsring Harmonie-Leinenschlaufe Kopfhalfter Lama-Leine (Zephyr-Leine) Lindell Rollerbit Schlaufenleine Tellington-Trainingsgebiss - LTJ-Trainingsgebiss oder Rollerbit </w:t>
      </w:r>
    </w:p>
    <w:p>
      <w:pPr>
        <w:pStyle w:val="Normal"/>
        <w:keepNext w:val="true"/>
        <w:keepLines w:val="false"/>
        <w:widowControl w:val="false"/>
        <w:shd w:val="clear" w:fill="auto"/>
        <w:spacing w:lineRule="auto" w:line="276" w:before="840" w:after="0"/>
        <w:ind w:left="0" w:right="6110" w:hanging="0"/>
        <w:jc w:val="left"/>
        <w:rPr>
          <w:rFonts w:ascii="Arial" w:hAnsi="Arial" w:eastAsia="Arial" w:cs="Arial"/>
          <w:b/>
          <w:b/>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i w:val="false"/>
          <w:caps w:val="false"/>
          <w:smallCaps w:val="false"/>
          <w:strike w:val="false"/>
          <w:dstrike w:val="false"/>
          <w:color w:val="000000"/>
          <w:position w:val="0"/>
          <w:sz w:val="20"/>
          <w:sz w:val="20"/>
          <w:szCs w:val="20"/>
          <w:u w:val="none"/>
          <w:shd w:fill="FFFFFF" w:val="clear"/>
          <w:vertAlign w:val="baseline"/>
        </w:rPr>
        <w:t xml:space="preserve">Begriffe aus dem Pferde-Training: </w:t>
      </w:r>
    </w:p>
    <w:p>
      <w:pPr>
        <w:pStyle w:val="Normal"/>
        <w:keepNext w:val="true"/>
        <w:keepLines w:val="false"/>
        <w:widowControl w:val="false"/>
        <w:shd w:val="clear" w:fill="auto"/>
        <w:spacing w:lineRule="auto" w:line="276" w:before="316" w:after="0"/>
        <w:ind w:left="0" w:right="6206"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(Der) anmutige Gepard Cha-Cha Delphine schnellen durch die Welle (Der) fröhliche Delphin </w:t>
      </w:r>
    </w:p>
    <w:p>
      <w:pPr>
        <w:pStyle w:val="Normal"/>
        <w:keepNext w:val="true"/>
        <w:keepLines w:val="false"/>
        <w:widowControl w:val="false"/>
        <w:shd w:val="clear" w:fill="auto"/>
        <w:spacing w:lineRule="auto" w:line="276" w:before="57" w:after="0"/>
        <w:ind w:left="0" w:right="5486" w:firstLine="518"/>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Baby-Delphin (Der) Dingo (Der) elegante Elefant Fahren mit Brustleinen (Chest Line Driving) Fahren vom Boden aus (Der) Flug des Adlers Halsring reiten </w:t>
      </w:r>
    </w:p>
    <w:p>
      <w:pPr>
        <w:pStyle w:val="Normal"/>
        <w:keepNext w:val="true"/>
        <w:keepLines w:val="false"/>
        <w:widowControl w:val="false"/>
        <w:shd w:val="clear" w:fill="auto"/>
        <w:spacing w:lineRule="auto" w:line="276" w:before="398" w:after="0"/>
        <w:ind w:left="4219" w:right="4224" w:hanging="0"/>
        <w:jc w:val="left"/>
        <w:rPr>
          <w:rFonts w:ascii="Arial" w:hAnsi="Arial" w:eastAsia="Arial" w:cs="Arial"/>
          <w:b w:val="false"/>
          <w:b w:val="false"/>
          <w:i w:val="false"/>
          <w:i w:val="false"/>
          <w:caps w:val="false"/>
          <w:smallCaps w:val="false"/>
          <w:strike w:val="false"/>
          <w:dstrike w:val="false"/>
          <w:color w:val="000000"/>
          <w:position w:val="0"/>
          <w:sz w:val="22"/>
          <w:sz w:val="18"/>
          <w:szCs w:val="18"/>
          <w:u w:val="none"/>
          <w:shd w:fill="FFFFFF" w:val="clear"/>
          <w:vertAlign w:val="baseline"/>
        </w:rPr>
      </w:pPr>
      <w:r>
        <w:rPr>
          <w:rFonts w:eastAsia="Arial" w:cs="Arial"/>
          <w:b w:val="false"/>
          <w:i w:val="false"/>
          <w:caps w:val="false"/>
          <w:smallCaps w:val="false"/>
          <w:strike w:val="false"/>
          <w:dstrike w:val="false"/>
          <w:color w:val="000000"/>
          <w:position w:val="0"/>
          <w:sz w:val="18"/>
          <w:sz w:val="18"/>
          <w:szCs w:val="18"/>
          <w:u w:val="none"/>
          <w:shd w:fill="FFFFFF" w:val="clear"/>
          <w:vertAlign w:val="baseline"/>
        </w:rPr>
        <w:t xml:space="preserve"> </w:t>
      </w:r>
    </w:p>
    <w:p>
      <w:pPr>
        <w:pStyle w:val="Normal"/>
        <w:keepNext w:val="true"/>
        <w:keepLines w:val="false"/>
        <w:widowControl w:val="false"/>
        <w:shd w:val="clear" w:fill="auto"/>
        <w:spacing w:lineRule="auto" w:line="276" w:before="0" w:after="0"/>
        <w:ind w:left="6571" w:right="0" w:hanging="0"/>
        <w:jc w:val="left"/>
        <w:rPr>
          <w:rFonts w:ascii="Arial" w:hAnsi="Arial" w:eastAsia="Arial" w:cs="Arial"/>
          <w:b w:val="false"/>
          <w:b w:val="false"/>
          <w:i w:val="false"/>
          <w:i w:val="false"/>
          <w:caps w:val="false"/>
          <w:smallCaps w:val="false"/>
          <w:strike w:val="false"/>
          <w:dstrike w:val="false"/>
          <w:color w:val="000000"/>
          <w:position w:val="0"/>
          <w:sz w:val="22"/>
          <w:sz w:val="15"/>
          <w:szCs w:val="15"/>
          <w:u w:val="none"/>
          <w:shd w:fill="FFFFFF" w:val="clear"/>
          <w:vertAlign w:val="baseline"/>
        </w:rPr>
      </w:pPr>
      <w:r>
        <w:rPr>
          <w:rFonts w:eastAsia="Arial" w:cs="Arial"/>
          <w:b w:val="false"/>
          <w:i w:val="false"/>
          <w:caps w:val="false"/>
          <w:smallCaps w:val="false"/>
          <w:strike w:val="false"/>
          <w:dstrike w:val="false"/>
          <w:color w:val="000000"/>
          <w:position w:val="0"/>
          <w:sz w:val="15"/>
          <w:sz w:val="15"/>
          <w:szCs w:val="15"/>
          <w:u w:val="none"/>
          <w:shd w:fill="FFFFFF" w:val="clear"/>
          <w:vertAlign w:val="baseline"/>
        </w:rPr>
        <w:t xml:space="preserve"> </w:t>
      </w:r>
    </w:p>
    <w:p>
      <w:pPr>
        <w:pStyle w:val="Normal"/>
        <w:keepNext w:val="true"/>
        <w:keepLines w:val="false"/>
        <w:widowControl w:val="false"/>
        <w:shd w:val="clear" w:fill="auto"/>
        <w:spacing w:lineRule="auto" w:line="276" w:before="0" w:after="0"/>
        <w:ind w:left="0" w:right="6091"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(Die) Heimkehr der Brieftaube (Dem) Kamel einen Tipp geben Marshmallow (Das) Pfauenrad (Der) Sprung des Kängurus (Die) Statue (Die) tanzende Kobra Tellington-Freiarbeit (Den) Tiger zähmen (Das) Wedeln mit dem Zebraschweif </w:t>
      </w:r>
    </w:p>
    <w:p>
      <w:pPr>
        <w:pStyle w:val="Normal"/>
        <w:keepNext w:val="true"/>
        <w:keepLines w:val="false"/>
        <w:widowControl w:val="false"/>
        <w:shd w:val="clear" w:fill="auto"/>
        <w:spacing w:lineRule="auto" w:line="276" w:before="576" w:after="0"/>
        <w:ind w:left="0" w:right="4123" w:hanging="0"/>
        <w:jc w:val="left"/>
        <w:rPr>
          <w:rFonts w:ascii="Arial" w:hAnsi="Arial" w:eastAsia="Arial" w:cs="Arial"/>
          <w:b/>
          <w:b/>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i w:val="false"/>
          <w:caps w:val="false"/>
          <w:smallCaps w:val="false"/>
          <w:strike w:val="false"/>
          <w:dstrike w:val="false"/>
          <w:color w:val="000000"/>
          <w:position w:val="0"/>
          <w:sz w:val="20"/>
          <w:sz w:val="20"/>
          <w:szCs w:val="20"/>
          <w:u w:val="none"/>
          <w:shd w:fill="FFFFFF" w:val="clear"/>
          <w:vertAlign w:val="baseline"/>
        </w:rPr>
        <w:t xml:space="preserve">Begriffe die N I C H T mehr verwendet werden sollen: </w:t>
      </w:r>
    </w:p>
    <w:p>
      <w:pPr>
        <w:pStyle w:val="Normal"/>
        <w:keepNext w:val="true"/>
        <w:keepLines w:val="false"/>
        <w:widowControl w:val="false"/>
        <w:shd w:val="clear" w:fill="auto"/>
        <w:spacing w:lineRule="auto" w:line="276" w:before="316" w:after="0"/>
        <w:ind w:left="0" w:right="475"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Bandage NEU: Tellington-Körperband </w:t>
        <w:br/>
        <w:t xml:space="preserve">Bein-Arbeit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Bein-TTouch </w:t>
        <w:br/>
        <w:t xml:space="preserve">Bodenarbeit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Tellington-Lernparcours </w:t>
        <w:br/>
        <w:t xml:space="preserve">Ohren-Arbeit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Ohren-TTouch </w:t>
        <w:br/>
        <w:t xml:space="preserve">Maul-Arbeit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Maul-TTouch </w:t>
        <w:br/>
        <w:t xml:space="preserve">Ruten-Arbeit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Ruten-TTouch </w:t>
        <w:br/>
        <w:t xml:space="preserve">Schweif-Arbeit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Schweif-TTouch </w:t>
        <w:br/>
        <w:t xml:space="preserve">TTEAM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Tellington TTouch</w:t>
      </w:r>
      <w:r>
        <w:rPr>
          <w:rFonts w:eastAsia="Arial" w:cs="Arial"/>
          <w:b w:val="false"/>
          <w:i w:val="false"/>
          <w:caps w:val="false"/>
          <w:smallCaps w:val="false"/>
          <w:strike w:val="false"/>
          <w:dstrike w:val="false"/>
          <w:color w:val="000000"/>
          <w:sz w:val="22"/>
          <w:szCs w:val="22"/>
          <w:u w:val="none"/>
          <w:shd w:fill="FFFFFF" w:val="clear"/>
          <w:vertAlign w:val="superscript"/>
        </w:rPr>
        <w:t xml:space="preserve">® </w:t>
      </w: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oder Tellington TTouch Methode </w:t>
      </w:r>
    </w:p>
    <w:p>
      <w:pPr>
        <w:pStyle w:val="Normal"/>
        <w:keepNext w:val="true"/>
        <w:keepLines w:val="false"/>
        <w:widowControl w:val="false"/>
        <w:shd w:val="clear" w:fill="auto"/>
        <w:spacing w:lineRule="auto" w:line="276" w:before="556" w:after="0"/>
        <w:ind w:left="0" w:right="5582" w:hanging="0"/>
        <w:jc w:val="left"/>
        <w:rPr>
          <w:rFonts w:ascii="Arial" w:hAnsi="Arial" w:eastAsia="Arial" w:cs="Arial"/>
          <w:b/>
          <w:b/>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i w:val="false"/>
          <w:caps w:val="false"/>
          <w:smallCaps w:val="false"/>
          <w:strike w:val="false"/>
          <w:dstrike w:val="false"/>
          <w:color w:val="000000"/>
          <w:position w:val="0"/>
          <w:sz w:val="20"/>
          <w:sz w:val="20"/>
          <w:szCs w:val="20"/>
          <w:u w:val="none"/>
          <w:shd w:fill="FFFFFF" w:val="clear"/>
          <w:vertAlign w:val="baseline"/>
        </w:rPr>
        <w:t xml:space="preserve">Begriffe für das Tellington-Körperband: </w:t>
      </w:r>
    </w:p>
    <w:p>
      <w:pPr>
        <w:pStyle w:val="Normal"/>
        <w:keepNext w:val="true"/>
        <w:keepLines w:val="false"/>
        <w:widowControl w:val="false"/>
        <w:shd w:val="clear" w:fill="auto"/>
        <w:spacing w:lineRule="auto" w:line="276" w:before="316" w:after="0"/>
        <w:ind w:left="0" w:right="432"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Achter-Bandage Achter-Körperband Arm-Bandage Arm-Körperband Basis-Bandage Basis-Körperband Bein-Bandage Bein-Körperband Bewusstheits-Bandage Bewussheits-Körperband Brücken-Bandage Brücken-Körperband Denkmütze Denkmütze Diagonale Bandage Diagonales Körperband (Achtung ohne Bindestrich) Einfache ganze Bandage Einfaches ganzes Körperband (Achtung ohne Bindestrich) Experimentier-Bandage Experimentier-Körperband Ganzkörper-Bandage Ganzkörperband Geschirr-Bandage Geschirr-Körperband Gesichts-Bandage Gesichts-Körperband Halbe Bandage Halbes Körperband (Achtung ohne Bindestrich) Hals-Bandage Hals-Körperband Herz-Bandage Herz-Körperband Hinterhand-Bandage Hinterhand-Körperband Hüft-Bandage Hüft-Körperband Hüft-Bein-Bandage Hüft-Bein-Körperband Kopf-Bandage Kopf-Körperband Körperseil Körperseil Kreuz-Bandage Kreuz-Körperband Mützen-Bandage Mützen-Körperband Renn-Bandage Renn-Körperband Reha-Bandage Reha-Körperband Rippen-Bandage Rippen-Körperband Rumpf-Bandage Rumpf-Körperband Schal-Bandage Schal-Körperband Scharnier-Bandage Scharnier-Körperband </w:t>
      </w:r>
    </w:p>
    <w:p>
      <w:pPr>
        <w:pStyle w:val="Normal"/>
        <w:keepNext w:val="true"/>
        <w:keepLines w:val="false"/>
        <w:widowControl w:val="false"/>
        <w:shd w:val="clear" w:fill="auto"/>
        <w:spacing w:lineRule="auto" w:line="276" w:before="398" w:after="0"/>
        <w:ind w:left="4219" w:right="4224" w:hanging="0"/>
        <w:jc w:val="left"/>
        <w:rPr>
          <w:rFonts w:ascii="Arial" w:hAnsi="Arial" w:eastAsia="Arial" w:cs="Arial"/>
          <w:b w:val="false"/>
          <w:b w:val="false"/>
          <w:i w:val="false"/>
          <w:i w:val="false"/>
          <w:caps w:val="false"/>
          <w:smallCaps w:val="false"/>
          <w:strike w:val="false"/>
          <w:dstrike w:val="false"/>
          <w:color w:val="000000"/>
          <w:position w:val="0"/>
          <w:sz w:val="22"/>
          <w:sz w:val="18"/>
          <w:szCs w:val="18"/>
          <w:u w:val="none"/>
          <w:shd w:fill="FFFFFF" w:val="clear"/>
          <w:vertAlign w:val="baseline"/>
        </w:rPr>
      </w:pPr>
      <w:r>
        <w:rPr/>
      </w:r>
    </w:p>
    <w:p>
      <w:pPr>
        <w:pStyle w:val="Normal"/>
        <w:keepNext w:val="true"/>
        <w:keepLines w:val="false"/>
        <w:widowControl w:val="false"/>
        <w:shd w:val="clear" w:fill="auto"/>
        <w:spacing w:lineRule="auto" w:line="276" w:before="0" w:after="0"/>
        <w:ind w:left="6571" w:right="0" w:hanging="0"/>
        <w:jc w:val="left"/>
        <w:rPr>
          <w:rFonts w:ascii="Arial" w:hAnsi="Arial" w:eastAsia="Arial" w:cs="Arial"/>
          <w:b w:val="false"/>
          <w:b w:val="false"/>
          <w:i w:val="false"/>
          <w:i w:val="false"/>
          <w:caps w:val="false"/>
          <w:smallCaps w:val="false"/>
          <w:strike w:val="false"/>
          <w:dstrike w:val="false"/>
          <w:color w:val="000000"/>
          <w:position w:val="0"/>
          <w:sz w:val="22"/>
          <w:sz w:val="15"/>
          <w:szCs w:val="15"/>
          <w:u w:val="none"/>
          <w:shd w:fill="FFFFFF" w:val="clear"/>
          <w:vertAlign w:val="baseline"/>
        </w:rPr>
      </w:pPr>
      <w:r>
        <w:rPr>
          <w:rFonts w:eastAsia="Arial" w:cs="Arial"/>
          <w:b w:val="false"/>
          <w:i w:val="false"/>
          <w:caps w:val="false"/>
          <w:smallCaps w:val="false"/>
          <w:strike w:val="false"/>
          <w:dstrike w:val="false"/>
          <w:color w:val="000000"/>
          <w:position w:val="0"/>
          <w:sz w:val="15"/>
          <w:sz w:val="15"/>
          <w:szCs w:val="15"/>
          <w:u w:val="none"/>
          <w:shd w:fill="FFFFFF" w:val="clear"/>
          <w:vertAlign w:val="baseline"/>
        </w:rPr>
        <w:t xml:space="preserve"> </w:t>
      </w:r>
    </w:p>
    <w:p>
      <w:pPr>
        <w:pStyle w:val="Normal"/>
        <w:keepNext w:val="tru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Schleier-Bandage Schleier-Körperband Schildkrötenhals-Bandage Schildkrötenhals--Körperband Schulter-Bandage Schulter-Körperband Schnallen-Bandage Schnallen-Körperband Seilacht Seilacht Sensei-Bandage Sensei-Körperband Sumo-Bandage Sumo-Körperband Stirn-Bandage Stirn-Körperband Taillen-Bandage Taillen-Körperband Teleskop-Bandage Teleskop-Körperband Verbindungs-Bandage Verbindungs-Körperband Viertel Bandage Viertel Körperband Zuckerstangen-Bandage Zuckerstangen-Körperband </w:t>
      </w:r>
    </w:p>
    <w:p>
      <w:pPr>
        <w:pStyle w:val="Normal"/>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
    </w:p>
    <w:p>
      <w:pPr>
        <w:pStyle w:val="Normal"/>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
    </w:p>
    <w:p>
      <w:pPr>
        <w:pStyle w:val="Normal"/>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
    </w:p>
    <w:p>
      <w:pPr>
        <w:pStyle w:val="Normal"/>
        <w:keepNext w:val="true"/>
        <w:keepLines w:val="false"/>
        <w:widowControl w:val="false"/>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i w:val="false"/>
          <w:caps w:val="false"/>
          <w:smallCaps w:val="false"/>
          <w:strike w:val="false"/>
          <w:dstrike w:val="false"/>
          <w:color w:val="000000"/>
          <w:position w:val="0"/>
          <w:sz w:val="20"/>
          <w:sz w:val="20"/>
          <w:szCs w:val="20"/>
          <w:u w:val="none"/>
          <w:shd w:fill="FFFFFF" w:val="clear"/>
          <w:vertAlign w:val="baseline"/>
        </w:rPr>
        <w:t xml:space="preserve">Korrekte Farbbezeichnungen für Drucksachen: BLAU: </w:t>
      </w:r>
    </w:p>
    <w:p>
      <w:pPr>
        <w:pStyle w:val="Normal"/>
        <w:keepNext w:val="tru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Hexadezimal #00589e, RGB 0/88/158, CMYK 95/64/7/0 </w:t>
      </w:r>
    </w:p>
    <w:p>
      <w:pPr>
        <w:pStyle w:val="Normal"/>
        <w:keepNext w:val="true"/>
        <w:keepLines w:val="false"/>
        <w:widowControl w:val="false"/>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i w:val="false"/>
          <w:caps w:val="false"/>
          <w:smallCaps w:val="false"/>
          <w:strike w:val="false"/>
          <w:dstrike w:val="false"/>
          <w:color w:val="000000"/>
          <w:position w:val="0"/>
          <w:sz w:val="20"/>
          <w:sz w:val="20"/>
          <w:szCs w:val="20"/>
          <w:u w:val="none"/>
          <w:shd w:fill="FFFFFF" w:val="clear"/>
          <w:vertAlign w:val="baseline"/>
        </w:rPr>
        <w:t xml:space="preserve">ORANGE: </w:t>
      </w:r>
    </w:p>
    <w:p>
      <w:pPr>
        <w:pStyle w:val="Normal"/>
        <w:keepNext w:val="tru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FFFFFF" w:val="clear"/>
          <w:vertAlign w:val="baseline"/>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Hexadezimal #ee7f00, RGB 238/127/0, CMYK 1/59/99/0 </w:t>
      </w:r>
    </w:p>
    <w:p>
      <w:pPr>
        <w:pStyle w:val="Normal"/>
        <w:keepNext w:val="true"/>
        <w:keepLines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sz w:val="30"/>
          <w:szCs w:val="30"/>
          <w:u w:val="none"/>
          <w:shd w:fill="FFFFFF" w:val="clear"/>
          <w:vertAlign w:val="subscript"/>
        </w:rPr>
      </w:pPr>
      <w:r>
        <w:rPr>
          <w:rFonts w:eastAsia="Arial" w:cs="Arial"/>
          <w:b w:val="false"/>
          <w:i w:val="false"/>
          <w:caps w:val="false"/>
          <w:smallCaps w:val="false"/>
          <w:strike w:val="false"/>
          <w:dstrike w:val="false"/>
          <w:color w:val="000000"/>
          <w:position w:val="0"/>
          <w:sz w:val="20"/>
          <w:sz w:val="20"/>
          <w:szCs w:val="20"/>
          <w:u w:val="none"/>
          <w:shd w:fill="FFFFFF" w:val="clear"/>
          <w:vertAlign w:val="baseline"/>
        </w:rPr>
        <w:t xml:space="preserve">Die verwendete Schriftart ist „Open Sans“, sie kann kostenlos bei Google heruntergeladen werden: https://www.google.com/fonts/specimen/Open+Sans </w:t>
      </w:r>
      <w:r>
        <w:rPr>
          <w:rFonts w:eastAsia="Arial" w:cs="Arial"/>
          <w:b w:val="false"/>
          <w:i w:val="false"/>
          <w:caps w:val="false"/>
          <w:smallCaps w:val="false"/>
          <w:strike w:val="false"/>
          <w:dstrike w:val="false"/>
          <w:color w:val="000000"/>
          <w:sz w:val="30"/>
          <w:szCs w:val="30"/>
          <w:u w:val="none"/>
          <w:shd w:fill="FFFFFF" w:val="clear"/>
          <w:vertAlign w:val="subscript"/>
        </w:rPr>
        <w:t xml:space="preserve">6 von 6 </w:t>
      </w:r>
    </w:p>
    <w:p>
      <w:pPr>
        <w:pStyle w:val="Normal"/>
        <w:keepNext w:val="true"/>
        <w:keepLines w:val="false"/>
        <w:widowControl w:val="false"/>
        <w:shd w:val="clear" w:fill="auto"/>
        <w:spacing w:lineRule="auto" w:line="276" w:before="0" w:after="0"/>
        <w:ind w:left="0" w:right="0" w:hanging="0"/>
        <w:jc w:val="left"/>
        <w:rPr/>
      </w:pPr>
      <w:r>
        <w:rPr>
          <w:rFonts w:eastAsia="Arial" w:cs="Arial"/>
          <w:b w:val="false"/>
          <w:i w:val="false"/>
          <w:caps w:val="false"/>
          <w:smallCaps w:val="false"/>
          <w:strike w:val="false"/>
          <w:dstrike w:val="false"/>
          <w:color w:val="000000"/>
          <w:position w:val="0"/>
          <w:sz w:val="15"/>
          <w:sz w:val="15"/>
          <w:szCs w:val="15"/>
          <w:u w:val="none"/>
          <w:shd w:fill="FFFFFF" w:val="clear"/>
          <w:vertAlign w:val="baseline"/>
        </w:rPr>
        <w:t xml:space="preserve"> </w:t>
      </w:r>
    </w:p>
    <w:p>
      <w:pPr>
        <w:pStyle w:val="Normal"/>
        <w:widowControl w:val="false"/>
        <w:shd w:val="clear" w:fill="auto"/>
        <w:spacing w:lineRule="auto" w:line="276" w:before="0" w:after="0"/>
        <w:ind w:left="0" w:right="0" w:hanging="0"/>
        <w:jc w:val="left"/>
        <w:rPr>
          <w:rFonts w:eastAsia="Arial" w:cs="Arial"/>
          <w:b w:val="false"/>
          <w:b w:val="false"/>
          <w:i w:val="false"/>
          <w:i w:val="false"/>
          <w:caps w:val="false"/>
          <w:smallCaps w:val="false"/>
          <w:strike w:val="false"/>
          <w:dstrike w:val="false"/>
          <w:color w:val="000000"/>
          <w:position w:val="0"/>
          <w:sz w:val="15"/>
          <w:sz w:val="15"/>
          <w:szCs w:val="15"/>
          <w:u w:val="none"/>
          <w:shd w:fill="FFFFFF" w:val="clear"/>
          <w:vertAlign w:val="baseline"/>
        </w:rPr>
      </w:pPr>
      <w:r>
        <w:rPr>
          <w:rFonts w:eastAsia="Arial" w:cs="Arial"/>
          <w:b w:val="false"/>
          <w:i w:val="false"/>
          <w:caps w:val="false"/>
          <w:smallCaps w:val="false"/>
          <w:strike w:val="false"/>
          <w:dstrike w:val="false"/>
          <w:color w:val="000000"/>
          <w:position w:val="0"/>
          <w:sz w:val="15"/>
          <w:sz w:val="15"/>
          <w:szCs w:val="15"/>
          <w:u w:val="none"/>
          <w:shd w:fill="FFFFFF" w:val="clear"/>
          <w:vertAlign w:val="baseline"/>
        </w:rPr>
      </w:r>
    </w:p>
    <w:p>
      <w:pPr>
        <w:pStyle w:val="Normal"/>
        <w:widowControl w:val="false"/>
        <w:shd w:val="clear" w:fill="auto"/>
        <w:spacing w:lineRule="auto" w:line="276" w:before="0" w:after="0"/>
        <w:ind w:left="0" w:right="0" w:hanging="0"/>
        <w:jc w:val="left"/>
        <w:rPr>
          <w:rFonts w:eastAsia="Arial" w:cs="Arial"/>
          <w:b w:val="false"/>
          <w:b w:val="false"/>
          <w:i w:val="false"/>
          <w:i w:val="false"/>
          <w:caps w:val="false"/>
          <w:smallCaps w:val="false"/>
          <w:strike w:val="false"/>
          <w:dstrike w:val="false"/>
          <w:color w:val="000000"/>
          <w:position w:val="0"/>
          <w:sz w:val="15"/>
          <w:sz w:val="15"/>
          <w:szCs w:val="15"/>
          <w:u w:val="none"/>
          <w:shd w:fill="FFFFFF" w:val="clear"/>
          <w:vertAlign w:val="baseline"/>
        </w:rPr>
      </w:pPr>
      <w:r>
        <w:rPr>
          <w:rFonts w:eastAsia="Arial" w:cs="Arial"/>
          <w:b w:val="false"/>
          <w:i w:val="false"/>
          <w:caps w:val="false"/>
          <w:smallCaps w:val="false"/>
          <w:strike w:val="false"/>
          <w:dstrike w:val="false"/>
          <w:color w:val="000000"/>
          <w:position w:val="0"/>
          <w:sz w:val="15"/>
          <w:sz w:val="15"/>
          <w:szCs w:val="15"/>
          <w:u w:val="none"/>
          <w:shd w:fill="FFFFFF" w:val="clear"/>
          <w:vertAlign w:val="baseline"/>
        </w:rPr>
      </w:r>
    </w:p>
    <w:p>
      <w:pPr>
        <w:pStyle w:val="Normal"/>
        <w:widowControl w:val="false"/>
        <w:shd w:val="clear" w:fill="auto"/>
        <w:spacing w:lineRule="auto" w:line="276" w:before="0" w:after="0"/>
        <w:ind w:left="0" w:right="0" w:hanging="0"/>
        <w:jc w:val="left"/>
        <w:rPr>
          <w:rFonts w:eastAsia="Arial" w:cs="Arial"/>
          <w:b w:val="false"/>
          <w:b w:val="false"/>
          <w:i w:val="false"/>
          <w:i w:val="false"/>
          <w:caps w:val="false"/>
          <w:smallCaps w:val="false"/>
          <w:strike w:val="false"/>
          <w:dstrike w:val="false"/>
          <w:color w:val="000000"/>
          <w:position w:val="0"/>
          <w:sz w:val="15"/>
          <w:sz w:val="15"/>
          <w:szCs w:val="15"/>
          <w:u w:val="none"/>
          <w:shd w:fill="FFFFFF" w:val="clear"/>
          <w:vertAlign w:val="baseline"/>
        </w:rPr>
      </w:pPr>
      <w:r>
        <w:rPr>
          <w:rFonts w:eastAsia="Arial" w:cs="Arial"/>
          <w:b w:val="false"/>
          <w:i w:val="false"/>
          <w:caps w:val="false"/>
          <w:smallCaps w:val="false"/>
          <w:strike w:val="false"/>
          <w:dstrike w:val="false"/>
          <w:color w:val="000000"/>
          <w:position w:val="0"/>
          <w:sz w:val="15"/>
          <w:sz w:val="15"/>
          <w:szCs w:val="15"/>
          <w:u w:val="none"/>
          <w:shd w:fill="FFFFFF" w:val="clear"/>
          <w:vertAlign w:val="baseline"/>
        </w:rPr>
      </w:r>
    </w:p>
    <w:p>
      <w:pPr>
        <w:pStyle w:val="Normal"/>
        <w:widowControl w:val="false"/>
        <w:shd w:val="clear" w:fill="auto"/>
        <w:spacing w:lineRule="auto" w:line="276" w:before="0" w:after="0"/>
        <w:ind w:left="0" w:right="0" w:hanging="0"/>
        <w:jc w:val="left"/>
        <w:rPr>
          <w:rFonts w:eastAsia="Arial" w:cs="Arial"/>
          <w:b w:val="false"/>
          <w:b w:val="false"/>
          <w:i w:val="false"/>
          <w:i w:val="false"/>
          <w:caps w:val="false"/>
          <w:smallCaps w:val="false"/>
          <w:strike w:val="false"/>
          <w:dstrike w:val="false"/>
          <w:color w:val="000000"/>
          <w:position w:val="0"/>
          <w:sz w:val="22"/>
          <w:sz w:val="15"/>
          <w:szCs w:val="15"/>
          <w:u w:val="none"/>
          <w:shd w:fill="FFFFFF" w:val="clear"/>
          <w:vertAlign w:val="baseline"/>
        </w:rPr>
      </w:pPr>
      <w:r>
        <w:rPr/>
      </w:r>
    </w:p>
    <w:sectPr>
      <w:type w:val="nextPage"/>
      <w:pgSz w:w="12240" w:h="15840"/>
      <w:pgMar w:left="1440" w:right="1440" w:header="0" w:top="1440" w:footer="0" w:bottom="1440" w:gutter="0"/>
      <w:pgNumType w:start="1"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Avenir">
    <w:charset w:val="01"/>
    <w:family w:val="auto"/>
    <w:pitch w:val="default"/>
  </w:font>
  <w:font w:name="Palatino Linotype">
    <w:charset w:val="01"/>
    <w:family w:val="roman"/>
    <w:pitch w:val="default"/>
  </w:font>
  <w:font w:name="Open Sans">
    <w:charset w:val="01"/>
    <w:family w:val="swiss"/>
    <w:pitch w:val="default"/>
  </w:font>
  <w:font w:name="Avenir">
    <w:charset w:val="01"/>
    <w:family w:val="roman"/>
    <w:pitch w:val="default"/>
  </w:font>
  <w:font w:name="Open Sans">
    <w:charset w:val="01"/>
    <w:family w:val="roman"/>
    <w:pitch w:val="default"/>
  </w:font>
  <w:font w:name="Georgia">
    <w:charset w:val="01"/>
    <w:family w:val="roman"/>
    <w:pitch w:val="default"/>
  </w:font>
</w:fonts>
</file>

<file path=word/settings.xml><?xml version="1.0" encoding="utf-8"?>
<w:settings xmlns:w="http://schemas.openxmlformats.org/wordprocessingml/2006/main">
  <w:zoom w:percent="110"/>
  <w:defaultTabStop w:val="720"/>
  <w:autoHyphenation w:val="true"/>
  <w:compat>
    <w:noLeading/>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de-DE" w:eastAsia="zh-CN" w:bidi="hi-IN"/>
      </w:rPr>
    </w:rPrDefault>
    <w:pPrDefault>
      <w:pPr>
        <w:suppressAutoHyphens w:val="true"/>
      </w:pPr>
    </w:pPrDefault>
  </w:docDefaults>
  <w:style w:type="paragraph" w:styleId="Normal">
    <w:name w:val="Normal"/>
    <w:qFormat/>
    <w:pPr>
      <w:widowControl w:val="false"/>
      <w:suppressAutoHyphens w:val="true"/>
      <w:bidi w:val="0"/>
      <w:spacing w:lineRule="auto" w:line="276" w:before="0" w:after="0"/>
      <w:jc w:val="left"/>
    </w:pPr>
    <w:rPr>
      <w:rFonts w:ascii="Arial" w:hAnsi="Arial" w:eastAsia="Arial" w:cs="Arial"/>
      <w:color w:val="00000A"/>
      <w:kern w:val="0"/>
      <w:sz w:val="22"/>
      <w:szCs w:val="22"/>
      <w:lang w:val="de-DE" w:eastAsia="zh-CN" w:bidi="hi-IN"/>
    </w:rPr>
  </w:style>
  <w:style w:type="paragraph" w:styleId="Heading">
    <w:name w:val="Heading"/>
    <w:basedOn w:val="Normal"/>
    <w:next w:val="TextBody"/>
    <w:qFormat/>
    <w:pPr>
      <w:keepNext w:val="true"/>
      <w:spacing w:before="240" w:after="120"/>
    </w:pPr>
    <w:rPr>
      <w:rFonts w:ascii="Avenir" w:hAnsi="Avenir" w:eastAsia="PingFang SC" w:cs="Arial Unicode MS"/>
      <w:sz w:val="26"/>
      <w:szCs w:val="28"/>
    </w:rPr>
  </w:style>
  <w:style w:type="paragraph" w:styleId="TextBody">
    <w:name w:val="Body Text"/>
    <w:basedOn w:val="Normal"/>
    <w:pPr>
      <w:spacing w:lineRule="auto" w:line="276" w:before="0" w:after="140"/>
    </w:pPr>
    <w:rPr/>
  </w:style>
  <w:style w:type="paragraph" w:styleId="List">
    <w:name w:val="List"/>
    <w:basedOn w:val="TextBody"/>
    <w:pPr/>
    <w:rPr>
      <w:rFonts w:ascii="Palatino Linotype" w:hAnsi="Palatino Linotype" w:cs="Arial Unicode MS"/>
    </w:rPr>
  </w:style>
  <w:style w:type="paragraph" w:styleId="Caption">
    <w:name w:val="Caption"/>
    <w:basedOn w:val="Normal"/>
    <w:qFormat/>
    <w:pPr>
      <w:suppressLineNumbers/>
      <w:spacing w:before="120" w:after="120"/>
    </w:pPr>
    <w:rPr>
      <w:rFonts w:ascii="Open Sans" w:hAnsi="Open Sans" w:cs="Arial Unicode MS"/>
      <w:i/>
      <w:iCs/>
      <w:sz w:val="22"/>
      <w:szCs w:val="24"/>
    </w:rPr>
  </w:style>
  <w:style w:type="paragraph" w:styleId="Index">
    <w:name w:val="Index"/>
    <w:basedOn w:val="Normal"/>
    <w:qFormat/>
    <w:pPr>
      <w:suppressLineNumbers/>
    </w:pPr>
    <w:rPr>
      <w:rFonts w:ascii="Open Sans" w:hAnsi="Open Sans" w:cs="Arial Unicode MS"/>
    </w:rPr>
  </w:style>
  <w:style w:type="paragraph" w:styleId="Berschrift1">
    <w:name w:val="Überschrift 1"/>
    <w:next w:val="Normal"/>
    <w:qFormat/>
    <w:pPr>
      <w:keepNext w:val="true"/>
      <w:keepLines/>
      <w:widowControl w:val="false"/>
      <w:suppressAutoHyphens w:val="true"/>
      <w:bidi w:val="0"/>
      <w:spacing w:lineRule="auto" w:line="240" w:before="480" w:after="120"/>
      <w:jc w:val="left"/>
    </w:pPr>
    <w:rPr>
      <w:rFonts w:ascii="Arial" w:hAnsi="Arial" w:eastAsia="Arial" w:cs="Arial"/>
      <w:b/>
      <w:color w:val="auto"/>
      <w:kern w:val="0"/>
      <w:sz w:val="48"/>
      <w:szCs w:val="48"/>
      <w:lang w:val="de-DE" w:eastAsia="zh-CN" w:bidi="hi-IN"/>
    </w:rPr>
  </w:style>
  <w:style w:type="paragraph" w:styleId="Berschrift2">
    <w:name w:val="Überschrift 2"/>
    <w:next w:val="Normal"/>
    <w:qFormat/>
    <w:pPr>
      <w:keepNext w:val="true"/>
      <w:keepLines/>
      <w:widowControl w:val="false"/>
      <w:suppressAutoHyphens w:val="true"/>
      <w:bidi w:val="0"/>
      <w:spacing w:lineRule="auto" w:line="240" w:before="360" w:after="80"/>
      <w:jc w:val="left"/>
    </w:pPr>
    <w:rPr>
      <w:rFonts w:ascii="Arial" w:hAnsi="Arial" w:eastAsia="Arial" w:cs="Arial"/>
      <w:b/>
      <w:color w:val="auto"/>
      <w:kern w:val="0"/>
      <w:sz w:val="36"/>
      <w:szCs w:val="36"/>
      <w:lang w:val="de-DE" w:eastAsia="zh-CN" w:bidi="hi-IN"/>
    </w:rPr>
  </w:style>
  <w:style w:type="paragraph" w:styleId="Berschrift3">
    <w:name w:val="Überschrift 3"/>
    <w:next w:val="Normal"/>
    <w:qFormat/>
    <w:pPr>
      <w:keepNext w:val="true"/>
      <w:keepLines/>
      <w:widowControl w:val="false"/>
      <w:suppressAutoHyphens w:val="true"/>
      <w:bidi w:val="0"/>
      <w:spacing w:lineRule="auto" w:line="240" w:before="280" w:after="80"/>
      <w:jc w:val="left"/>
    </w:pPr>
    <w:rPr>
      <w:rFonts w:ascii="Arial" w:hAnsi="Arial" w:eastAsia="Arial" w:cs="Arial"/>
      <w:b/>
      <w:color w:val="auto"/>
      <w:kern w:val="0"/>
      <w:sz w:val="28"/>
      <w:szCs w:val="28"/>
      <w:lang w:val="de-DE" w:eastAsia="zh-CN" w:bidi="hi-IN"/>
    </w:rPr>
  </w:style>
  <w:style w:type="paragraph" w:styleId="Berschrift4">
    <w:name w:val="Überschrift 4"/>
    <w:next w:val="Normal"/>
    <w:qFormat/>
    <w:pPr>
      <w:keepNext w:val="true"/>
      <w:keepLines/>
      <w:widowControl w:val="false"/>
      <w:suppressAutoHyphens w:val="true"/>
      <w:bidi w:val="0"/>
      <w:spacing w:lineRule="auto" w:line="240" w:before="240" w:after="40"/>
      <w:jc w:val="left"/>
    </w:pPr>
    <w:rPr>
      <w:rFonts w:ascii="Arial" w:hAnsi="Arial" w:eastAsia="Arial" w:cs="Arial"/>
      <w:b/>
      <w:color w:val="auto"/>
      <w:kern w:val="0"/>
      <w:sz w:val="24"/>
      <w:szCs w:val="24"/>
      <w:lang w:val="de-DE" w:eastAsia="zh-CN" w:bidi="hi-IN"/>
    </w:rPr>
  </w:style>
  <w:style w:type="paragraph" w:styleId="Berschrift5">
    <w:name w:val="Überschrift 5"/>
    <w:next w:val="Normal"/>
    <w:qFormat/>
    <w:pPr>
      <w:keepNext w:val="true"/>
      <w:keepLines/>
      <w:widowControl w:val="false"/>
      <w:suppressAutoHyphens w:val="true"/>
      <w:bidi w:val="0"/>
      <w:spacing w:lineRule="auto" w:line="240" w:before="220" w:after="40"/>
      <w:jc w:val="left"/>
    </w:pPr>
    <w:rPr>
      <w:rFonts w:ascii="Arial" w:hAnsi="Arial" w:eastAsia="Arial" w:cs="Arial"/>
      <w:b/>
      <w:color w:val="auto"/>
      <w:kern w:val="0"/>
      <w:sz w:val="22"/>
      <w:szCs w:val="22"/>
      <w:lang w:val="de-DE" w:eastAsia="zh-CN" w:bidi="hi-IN"/>
    </w:rPr>
  </w:style>
  <w:style w:type="paragraph" w:styleId="Berschrift6">
    <w:name w:val="Überschrift 6"/>
    <w:next w:val="Normal"/>
    <w:qFormat/>
    <w:pPr>
      <w:keepNext w:val="true"/>
      <w:keepLines/>
      <w:widowControl w:val="false"/>
      <w:suppressAutoHyphens w:val="true"/>
      <w:bidi w:val="0"/>
      <w:spacing w:lineRule="auto" w:line="240" w:before="200" w:after="40"/>
      <w:jc w:val="left"/>
    </w:pPr>
    <w:rPr>
      <w:rFonts w:ascii="Arial" w:hAnsi="Arial" w:eastAsia="Arial" w:cs="Arial"/>
      <w:b/>
      <w:color w:val="auto"/>
      <w:kern w:val="0"/>
      <w:sz w:val="20"/>
      <w:szCs w:val="20"/>
      <w:lang w:val="de-DE" w:eastAsia="zh-CN" w:bidi="hi-IN"/>
    </w:rPr>
  </w:style>
  <w:style w:type="paragraph" w:styleId="Berschrift">
    <w:name w:val="Überschrift"/>
    <w:basedOn w:val="Normal"/>
    <w:next w:val="Textkrper"/>
    <w:qFormat/>
    <w:pPr>
      <w:keepNext w:val="true"/>
      <w:spacing w:before="240" w:after="120"/>
    </w:pPr>
    <w:rPr>
      <w:rFonts w:ascii="Avenir" w:hAnsi="Avenir" w:eastAsia="Arial Unicode MS" w:cs="Arial Unicode MS"/>
      <w:sz w:val="26"/>
      <w:szCs w:val="28"/>
    </w:rPr>
  </w:style>
  <w:style w:type="paragraph" w:styleId="Textkrper">
    <w:name w:val="Textkörper"/>
    <w:basedOn w:val="Normal"/>
    <w:qFormat/>
    <w:pPr>
      <w:spacing w:lineRule="auto" w:line="288" w:before="0" w:after="140"/>
    </w:pPr>
    <w:rPr/>
  </w:style>
  <w:style w:type="paragraph" w:styleId="Liste">
    <w:name w:val="Liste"/>
    <w:basedOn w:val="Textkrper"/>
    <w:qFormat/>
    <w:pPr/>
    <w:rPr>
      <w:rFonts w:ascii="Palatino Linotype" w:hAnsi="Palatino Linotype"/>
    </w:rPr>
  </w:style>
  <w:style w:type="paragraph" w:styleId="Beschriftung">
    <w:name w:val="Beschriftung"/>
    <w:basedOn w:val="Normal"/>
    <w:qFormat/>
    <w:pPr>
      <w:suppressLineNumbers/>
      <w:spacing w:before="120" w:after="120"/>
    </w:pPr>
    <w:rPr>
      <w:rFonts w:ascii="Open Sans" w:hAnsi="Open Sans"/>
      <w:i/>
      <w:iCs/>
      <w:sz w:val="22"/>
      <w:szCs w:val="24"/>
    </w:rPr>
  </w:style>
  <w:style w:type="paragraph" w:styleId="Verzeichnis">
    <w:name w:val="Verzeichnis"/>
    <w:basedOn w:val="Normal"/>
    <w:qFormat/>
    <w:pPr>
      <w:suppressLineNumbers/>
    </w:pPr>
    <w:rPr>
      <w:rFonts w:ascii="Open Sans" w:hAnsi="Open Sans"/>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00000A"/>
      <w:kern w:val="0"/>
      <w:sz w:val="22"/>
      <w:szCs w:val="22"/>
      <w:lang w:val="de-DE" w:eastAsia="zh-CN" w:bidi="hi-IN"/>
    </w:rPr>
  </w:style>
  <w:style w:type="paragraph" w:styleId="Titel">
    <w:name w:val="Titel"/>
    <w:basedOn w:val="LOnormal"/>
    <w:next w:val="Normal"/>
    <w:qFormat/>
    <w:pPr>
      <w:keepNext w:val="true"/>
      <w:keepLines/>
      <w:spacing w:lineRule="auto" w:line="240" w:before="480" w:after="120"/>
    </w:pPr>
    <w:rPr>
      <w:b/>
      <w:sz w:val="72"/>
      <w:szCs w:val="72"/>
    </w:rPr>
  </w:style>
  <w:style w:type="paragraph" w:styleId="Untertitel">
    <w:name w:val="Untertitel"/>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Quotations">
    <w:name w:val="Quotation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85</TotalTime>
  <Application>LibreOffice/7.1.5.2$MacOSX_X86_64 LibreOffice_project/85f04e9f809797b8199d13c421bd8a2b025d52b5</Application>
  <AppVersion>15.0000</AppVersion>
  <Pages>5</Pages>
  <Words>743</Words>
  <Characters>6866</Characters>
  <CharactersWithSpaces>7626</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Bibi Degn</cp:lastModifiedBy>
  <dcterms:modified xsi:type="dcterms:W3CDTF">2021-11-29T15:46:26Z</dcterms:modified>
  <cp:revision>2</cp:revision>
  <dc:subject/>
  <dc:title/>
</cp:coreProperties>
</file>